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https://www.velvetjobs.com/job-descriptions/business-development-specialist</w:t>
        </w:r>
      </w:hyperlink>
    </w:p>
    <w:p>
      <w:pPr>
        <w:pStyle w:val="Heading1"/>
      </w:pPr>
      <w:bookmarkStart w:id="21" w:name="example-of-business-development-specialist-job-description"/>
      <w:r>
        <w:t xml:space="preserve">Example of Business Development Specialist Job Description</w:t>
      </w:r>
      <w:bookmarkEnd w:id="21"/>
    </w:p>
    <w:p>
      <w:pPr>
        <w:pStyle w:val="Compact"/>
      </w:pPr>
      <w:r>
        <w:t xml:space="preserve">Our company is growing rapidly and is looking for a business development specialist. To join our growing team, please review the list of responsibilities and qualifications.</w:t>
      </w:r>
    </w:p>
    <w:p>
      <w:pPr>
        <w:pStyle w:val="Heading2"/>
      </w:pPr>
      <w:bookmarkStart w:id="22" w:name="responsibilities-for-business-development-specialist"/>
      <w:r>
        <w:t xml:space="preserve">Responsibilities for business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Sets appointments for clients and potential clients for property tours</w:t>
      </w:r>
    </w:p>
    <w:p>
      <w:pPr>
        <w:pStyle w:val="Compact"/>
        <w:numPr>
          <w:numId w:val="1001"/>
          <w:ilvl w:val="0"/>
        </w:numPr>
      </w:pPr>
      <w:r>
        <w:t xml:space="preserve">Gathers market data for the hotels and/or accounts</w:t>
      </w:r>
    </w:p>
    <w:p>
      <w:pPr>
        <w:pStyle w:val="Compact"/>
        <w:numPr>
          <w:numId w:val="1001"/>
          <w:ilvl w:val="0"/>
        </w:numPr>
      </w:pPr>
      <w:r>
        <w:t xml:space="preserve">Prepares a weekly production report</w:t>
      </w:r>
    </w:p>
    <w:p>
      <w:pPr>
        <w:pStyle w:val="Compact"/>
        <w:numPr>
          <w:numId w:val="1001"/>
          <w:ilvl w:val="0"/>
        </w:numPr>
      </w:pPr>
      <w:r>
        <w:t xml:space="preserve">Identify and help secure relevant consulting help for bid pursuits</w:t>
      </w:r>
    </w:p>
    <w:p>
      <w:pPr>
        <w:pStyle w:val="Compact"/>
        <w:numPr>
          <w:numId w:val="1001"/>
          <w:ilvl w:val="0"/>
        </w:numPr>
      </w:pPr>
      <w:r>
        <w:t xml:space="preserve">Work on RFQ, RFP and Closing stages of assigned pursuits</w:t>
      </w:r>
    </w:p>
    <w:p>
      <w:pPr>
        <w:pStyle w:val="Compact"/>
        <w:numPr>
          <w:numId w:val="1001"/>
          <w:ilvl w:val="0"/>
        </w:numPr>
      </w:pPr>
      <w:r>
        <w:t xml:space="preserve">Support other pursuits of peers as needed</w:t>
      </w:r>
    </w:p>
    <w:p>
      <w:pPr>
        <w:pStyle w:val="Compact"/>
        <w:numPr>
          <w:numId w:val="1001"/>
          <w:ilvl w:val="0"/>
        </w:numPr>
      </w:pPr>
      <w:r>
        <w:t xml:space="preserve">Assisting the Proposal team with the preparation and production of proposals responses</w:t>
      </w:r>
    </w:p>
    <w:p>
      <w:pPr>
        <w:pStyle w:val="Compact"/>
        <w:numPr>
          <w:numId w:val="1001"/>
          <w:ilvl w:val="0"/>
        </w:numPr>
      </w:pPr>
      <w:r>
        <w:t xml:space="preserve">Organizing meetings and coordinating all requirements for the bid</w:t>
      </w:r>
    </w:p>
    <w:p>
      <w:pPr>
        <w:pStyle w:val="Compact"/>
        <w:numPr>
          <w:numId w:val="1001"/>
          <w:ilvl w:val="0"/>
        </w:numPr>
      </w:pPr>
      <w:r>
        <w:t xml:space="preserve">Managing project fact sheets and other proposal material</w:t>
      </w:r>
    </w:p>
    <w:p>
      <w:pPr>
        <w:pStyle w:val="Compact"/>
        <w:numPr>
          <w:numId w:val="1001"/>
          <w:ilvl w:val="0"/>
        </w:numPr>
      </w:pPr>
      <w:r>
        <w:t xml:space="preserve">Responsible for Product Mappings</w:t>
      </w:r>
    </w:p>
    <w:p>
      <w:pPr>
        <w:pStyle w:val="Heading2"/>
      </w:pPr>
      <w:bookmarkStart w:id="23" w:name="qualifications-for-business-development-specialist"/>
      <w:r>
        <w:t xml:space="preserve">Qualifications for business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Construction Management, engineering or related degree</w:t>
      </w:r>
    </w:p>
    <w:p>
      <w:pPr>
        <w:pStyle w:val="Compact"/>
        <w:numPr>
          <w:numId w:val="1002"/>
          <w:ilvl w:val="0"/>
        </w:numPr>
      </w:pPr>
      <w:r>
        <w:t xml:space="preserve">5 to 10 years of experience in the engineering/construction field with a majority spent in a business development capacity</w:t>
      </w:r>
    </w:p>
    <w:p>
      <w:pPr>
        <w:pStyle w:val="Compact"/>
        <w:numPr>
          <w:numId w:val="1002"/>
          <w:ilvl w:val="0"/>
        </w:numPr>
      </w:pPr>
      <w:r>
        <w:t xml:space="preserve">Prior experience with a General Contractor/Construction Management firm</w:t>
      </w:r>
    </w:p>
    <w:p>
      <w:pPr>
        <w:pStyle w:val="Compact"/>
        <w:numPr>
          <w:numId w:val="1002"/>
          <w:ilvl w:val="0"/>
        </w:numPr>
      </w:pPr>
      <w:r>
        <w:t xml:space="preserve">5 years experience in military / DOD sector desirable</w:t>
      </w:r>
    </w:p>
    <w:p>
      <w:pPr>
        <w:pStyle w:val="Compact"/>
        <w:numPr>
          <w:numId w:val="1002"/>
          <w:ilvl w:val="0"/>
        </w:numPr>
      </w:pPr>
      <w:r>
        <w:t xml:space="preserve">Proficiency using electronic spreadsheet, database, word processing and graphical presentation software</w:t>
      </w:r>
    </w:p>
    <w:p>
      <w:pPr>
        <w:pStyle w:val="Compact"/>
        <w:numPr>
          <w:numId w:val="1002"/>
          <w:ilvl w:val="0"/>
        </w:numPr>
      </w:pPr>
      <w:r>
        <w:t xml:space="preserve">Minimum 2 years Door and Hardware Product Knowledge required (Industry knowledge will accelerate the learning curve)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2021-10-28T13:14:17Z</dcterms:created>
  <dcterms:modified xsi:type="dcterms:W3CDTF">2021-10-28T13:14:17Z</dcterms:modified>
</cp:coreProperties>
</file>