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https://www.velvetjobs.com/job-descriptions/business-development-engineer</w:t>
        </w:r>
      </w:hyperlink>
    </w:p>
    <w:p>
      <w:pPr>
        <w:pStyle w:val="Heading1"/>
      </w:pPr>
      <w:bookmarkStart w:id="21" w:name="example-of-business-development-engineer-job-description"/>
      <w:r>
        <w:t xml:space="preserve">Example of Business Development Engineer Job Description</w:t>
      </w:r>
      <w:bookmarkEnd w:id="21"/>
    </w:p>
    <w:p>
      <w:pPr>
        <w:pStyle w:val="Compact"/>
      </w:pPr>
      <w:r>
        <w:t xml:space="preserve">Our innovative and growing company is hiring for a business development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velopment-engineer"/>
      <w:r>
        <w:t xml:space="preserve">Responsibilities for business development engineer</w:t>
      </w:r>
      <w:bookmarkEnd w:id="22"/>
    </w:p>
    <w:p>
      <w:pPr>
        <w:pStyle w:val="Compact"/>
        <w:numPr>
          <w:numId w:val="1001"/>
          <w:ilvl w:val="0"/>
        </w:numPr>
      </w:pPr>
      <w:r>
        <w:t xml:space="preserve">Track and participate in relevant wireless technology industry standards activities</w:t>
      </w:r>
    </w:p>
    <w:p>
      <w:pPr>
        <w:pStyle w:val="Compact"/>
        <w:numPr>
          <w:numId w:val="1001"/>
          <w:ilvl w:val="0"/>
        </w:numPr>
      </w:pPr>
      <w:r>
        <w:t xml:space="preserve">Works within Product Management to understand device ecosystem vision, requirements and priorities</w:t>
      </w:r>
    </w:p>
    <w:p>
      <w:pPr>
        <w:pStyle w:val="Compact"/>
        <w:numPr>
          <w:numId w:val="1001"/>
          <w:ilvl w:val="0"/>
        </w:numPr>
      </w:pPr>
      <w:r>
        <w:t xml:space="preserve">Interfaces directly with R&amp;D to help resolve technical issues and drive new product features and capabilities required for ecosystem expansion</w:t>
      </w:r>
    </w:p>
    <w:p>
      <w:pPr>
        <w:pStyle w:val="Compact"/>
        <w:numPr>
          <w:numId w:val="1001"/>
          <w:ilvl w:val="0"/>
        </w:numPr>
      </w:pPr>
      <w:r>
        <w:t xml:space="preserve">Support and participate in strategic projects as required</w:t>
      </w:r>
    </w:p>
    <w:p>
      <w:pPr>
        <w:pStyle w:val="Compact"/>
        <w:numPr>
          <w:numId w:val="1001"/>
          <w:ilvl w:val="0"/>
        </w:numPr>
      </w:pPr>
      <w:r>
        <w:t xml:space="preserve">Support the local management for prospecting new projects to identify good leads and translate these in offers that give a cost-effective solutions to the Laborelec customers</w:t>
      </w:r>
    </w:p>
    <w:p>
      <w:pPr>
        <w:pStyle w:val="Compact"/>
        <w:numPr>
          <w:numId w:val="1001"/>
          <w:ilvl w:val="0"/>
        </w:numPr>
      </w:pPr>
      <w:r>
        <w:t xml:space="preserve">Identify, in consultation with a multidisciplinary team, the best solution to be offered to the Laborelec’s clients</w:t>
      </w:r>
    </w:p>
    <w:p>
      <w:pPr>
        <w:pStyle w:val="Compact"/>
        <w:numPr>
          <w:numId w:val="1001"/>
          <w:ilvl w:val="0"/>
        </w:numPr>
      </w:pPr>
      <w:r>
        <w:t xml:space="preserve">Establish a relationship of trust with the Laborelec customers and subcontractors</w:t>
      </w:r>
    </w:p>
    <w:p>
      <w:pPr>
        <w:pStyle w:val="Compact"/>
        <w:numPr>
          <w:numId w:val="1001"/>
          <w:ilvl w:val="0"/>
        </w:numPr>
      </w:pPr>
      <w:r>
        <w:t xml:space="preserve">Manage small and medium size projects offered to power plants and industrial customers with the intention to guarantee client satisfaction and project cost/effective implementation</w:t>
      </w:r>
    </w:p>
    <w:p>
      <w:pPr>
        <w:pStyle w:val="Compact"/>
        <w:numPr>
          <w:numId w:val="1001"/>
          <w:ilvl w:val="0"/>
        </w:numPr>
      </w:pPr>
      <w:r>
        <w:t xml:space="preserve">Develop further your competences in the required domain defined by Laborelec’s management</w:t>
      </w:r>
    </w:p>
    <w:p>
      <w:pPr>
        <w:pStyle w:val="Compact"/>
        <w:numPr>
          <w:numId w:val="1001"/>
          <w:ilvl w:val="0"/>
        </w:numPr>
      </w:pPr>
      <w:r>
        <w:t xml:space="preserve">You will be located in Chile (other Latin American country could be considered), with frequent national and international (mainly Latin America) travels</w:t>
      </w:r>
    </w:p>
    <w:p>
      <w:pPr>
        <w:pStyle w:val="Heading2"/>
      </w:pPr>
      <w:bookmarkStart w:id="23" w:name="qualifications-for-business-development-engineer"/>
      <w:r>
        <w:t xml:space="preserve">Qualifications for business development engineer</w:t>
      </w:r>
      <w:bookmarkEnd w:id="23"/>
    </w:p>
    <w:p>
      <w:pPr>
        <w:pStyle w:val="Compact"/>
        <w:numPr>
          <w:numId w:val="1002"/>
          <w:ilvl w:val="0"/>
        </w:numPr>
      </w:pPr>
      <w:r>
        <w:t xml:space="preserve">The ability to effectively balance strong technical skills with solid relationship-building capabilities is a must</w:t>
      </w:r>
    </w:p>
    <w:p>
      <w:pPr>
        <w:pStyle w:val="Compact"/>
        <w:numPr>
          <w:numId w:val="1002"/>
          <w:ilvl w:val="0"/>
        </w:numPr>
      </w:pPr>
      <w:r>
        <w:t xml:space="preserve">Capable of digging into the business needs and translating them into test plans and processes</w:t>
      </w:r>
    </w:p>
    <w:p>
      <w:pPr>
        <w:pStyle w:val="Compact"/>
        <w:numPr>
          <w:numId w:val="1002"/>
          <w:ilvl w:val="0"/>
        </w:numPr>
      </w:pPr>
      <w:r>
        <w:t xml:space="preserve">Work with developers, product management and other testers to create test cases and automate testing</w:t>
      </w:r>
    </w:p>
    <w:p>
      <w:pPr>
        <w:pStyle w:val="Compact"/>
        <w:numPr>
          <w:numId w:val="1002"/>
          <w:ilvl w:val="0"/>
        </w:numPr>
      </w:pPr>
      <w:r>
        <w:t xml:space="preserve">Build/ Enhance automated test suites and tools to meet business needs with respect to functionality, performance, scalability and other quality goals</w:t>
      </w:r>
    </w:p>
    <w:p>
      <w:pPr>
        <w:pStyle w:val="Compact"/>
        <w:numPr>
          <w:numId w:val="1002"/>
          <w:ilvl w:val="0"/>
        </w:numPr>
      </w:pPr>
      <w:r>
        <w:t xml:space="preserve">Create/ evaluate test tools to improve test process and quality</w:t>
      </w:r>
    </w:p>
    <w:p>
      <w:pPr>
        <w:pStyle w:val="Compact"/>
        <w:numPr>
          <w:numId w:val="1002"/>
          <w:ilvl w:val="0"/>
        </w:numPr>
      </w:pPr>
      <w:r>
        <w:t xml:space="preserve">Be a vocal champion for quality and solid test practices in every phase of the development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2021-10-28T18:34:46Z</dcterms:created>
  <dcterms:modified xsi:type="dcterms:W3CDTF">2021-10-28T18:34:46Z</dcterms:modified>
</cp:coreProperties>
</file>