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https://www.velvetjobs.com/job-descriptions/business-coordinator</w:t>
        </w:r>
      </w:hyperlink>
    </w:p>
    <w:p>
      <w:pPr>
        <w:pStyle w:val="Heading1"/>
      </w:pPr>
      <w:bookmarkStart w:id="21" w:name="example-of-business-coordinator-job-description"/>
      <w:r>
        <w:t xml:space="preserve">Example of Business Coordinator Job Description</w:t>
      </w:r>
      <w:bookmarkEnd w:id="21"/>
    </w:p>
    <w:p>
      <w:pPr>
        <w:pStyle w:val="Compact"/>
      </w:pPr>
      <w:r>
        <w:t xml:space="preserve">Our growing company is looking for a business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coordinator"/>
      <w:r>
        <w:t xml:space="preserve">Responsibilities for business coordinator</w:t>
      </w:r>
      <w:bookmarkEnd w:id="22"/>
    </w:p>
    <w:p>
      <w:pPr>
        <w:pStyle w:val="Compact"/>
        <w:numPr>
          <w:numId w:val="1001"/>
          <w:ilvl w:val="0"/>
        </w:numPr>
      </w:pPr>
      <w:r>
        <w:t xml:space="preserve">Process and manage department invoices using SAP/SRM interface</w:t>
      </w:r>
    </w:p>
    <w:p>
      <w:pPr>
        <w:pStyle w:val="Compact"/>
        <w:numPr>
          <w:numId w:val="1001"/>
          <w:ilvl w:val="0"/>
        </w:numPr>
      </w:pPr>
      <w:r>
        <w:t xml:space="preserve">Track invoice workflow status inclusive of approvals and payments through SAP</w:t>
      </w:r>
    </w:p>
    <w:p>
      <w:pPr>
        <w:pStyle w:val="Compact"/>
        <w:numPr>
          <w:numId w:val="1001"/>
          <w:ilvl w:val="0"/>
        </w:numPr>
      </w:pPr>
      <w:r>
        <w:t xml:space="preserve">In conjunction with the Assistant manager, communicate with vendors to ensure timely invoice processing and reconciliation</w:t>
      </w:r>
    </w:p>
    <w:p>
      <w:pPr>
        <w:pStyle w:val="Compact"/>
        <w:numPr>
          <w:numId w:val="1001"/>
          <w:ilvl w:val="0"/>
        </w:numPr>
      </w:pPr>
      <w:r>
        <w:t xml:space="preserve">General administrative support for MMN/MiMAC Portal projects inclusive of creating Power Point presentations and financial summaries</w:t>
      </w:r>
    </w:p>
    <w:p>
      <w:pPr>
        <w:pStyle w:val="Compact"/>
        <w:numPr>
          <w:numId w:val="1001"/>
          <w:ilvl w:val="0"/>
        </w:numPr>
      </w:pPr>
      <w:r>
        <w:t xml:space="preserve">Collaborate with department members to prepare/submit monthly accruals</w:t>
      </w:r>
    </w:p>
    <w:p>
      <w:pPr>
        <w:pStyle w:val="Compact"/>
        <w:numPr>
          <w:numId w:val="1001"/>
          <w:ilvl w:val="0"/>
        </w:numPr>
      </w:pPr>
      <w:r>
        <w:t xml:space="preserve">Create &amp; maintain archives of all visual, video, &amp; audio content</w:t>
      </w:r>
    </w:p>
    <w:p>
      <w:pPr>
        <w:pStyle w:val="Compact"/>
        <w:numPr>
          <w:numId w:val="1001"/>
          <w:ilvl w:val="0"/>
        </w:numPr>
      </w:pPr>
      <w:r>
        <w:t xml:space="preserve">Convert photo &amp; video assets into web-compatible formats -- upload graphics content to both existing (Red Dot) and future (Share Point) portals</w:t>
      </w:r>
    </w:p>
    <w:p>
      <w:pPr>
        <w:pStyle w:val="Compact"/>
        <w:numPr>
          <w:numId w:val="1001"/>
          <w:ilvl w:val="0"/>
        </w:numPr>
      </w:pPr>
      <w:r>
        <w:t xml:space="preserve">Maintain &amp; develop MMN/MiMAC Portal database and master tracking tools in applicable format (Excel/Access)</w:t>
      </w:r>
    </w:p>
    <w:p>
      <w:pPr>
        <w:pStyle w:val="Compact"/>
        <w:numPr>
          <w:numId w:val="1001"/>
          <w:ilvl w:val="0"/>
        </w:numPr>
      </w:pPr>
      <w:r>
        <w:t xml:space="preserve">Assist with MMN/MiMAC Portal development</w:t>
      </w:r>
    </w:p>
    <w:p>
      <w:pPr>
        <w:pStyle w:val="Compact"/>
        <w:numPr>
          <w:numId w:val="1001"/>
          <w:ilvl w:val="0"/>
        </w:numPr>
      </w:pPr>
      <w:r>
        <w:t xml:space="preserve">Work with a wide variety of graphics &amp; audio applications to create presentations, training videos &amp; stimulating visual content</w:t>
      </w:r>
    </w:p>
    <w:p>
      <w:pPr>
        <w:pStyle w:val="Heading2"/>
      </w:pPr>
      <w:bookmarkStart w:id="23" w:name="qualifications-for-business-coordinator"/>
      <w:r>
        <w:t xml:space="preserve">Qualifications for business coordinator</w:t>
      </w:r>
      <w:bookmarkEnd w:id="23"/>
    </w:p>
    <w:p>
      <w:pPr>
        <w:pStyle w:val="Compact"/>
        <w:numPr>
          <w:numId w:val="1002"/>
          <w:ilvl w:val="0"/>
        </w:numPr>
      </w:pPr>
      <w:r>
        <w:t xml:space="preserve">Research new media &amp; visual communications tools &amp; vehicles</w:t>
      </w:r>
    </w:p>
    <w:p>
      <w:pPr>
        <w:pStyle w:val="Compact"/>
        <w:numPr>
          <w:numId w:val="1002"/>
          <w:ilvl w:val="0"/>
        </w:numPr>
      </w:pPr>
      <w:r>
        <w:t xml:space="preserve">Assist with all aspects of the execution of MMN/MiMAC Portal training inclusive of content development and attendee participation tracking</w:t>
      </w:r>
    </w:p>
    <w:p>
      <w:pPr>
        <w:pStyle w:val="Compact"/>
        <w:numPr>
          <w:numId w:val="1002"/>
          <w:ilvl w:val="0"/>
        </w:numPr>
      </w:pPr>
      <w:r>
        <w:t xml:space="preserve">Re-prioritize tasks at moment’s notice &amp; complete projects under strict deadlines</w:t>
      </w:r>
    </w:p>
    <w:p>
      <w:pPr>
        <w:pStyle w:val="Compact"/>
        <w:numPr>
          <w:numId w:val="1002"/>
          <w:ilvl w:val="0"/>
        </w:numPr>
      </w:pPr>
      <w:r>
        <w:t xml:space="preserve">Bachelors Degree in related field (Accounting and/or Finance a plus)</w:t>
      </w:r>
    </w:p>
    <w:p>
      <w:pPr>
        <w:pStyle w:val="Compact"/>
        <w:numPr>
          <w:numId w:val="1002"/>
          <w:ilvl w:val="0"/>
        </w:numPr>
      </w:pPr>
      <w:r>
        <w:t xml:space="preserve">Intermediate skills in database software such as Excel &amp; Access</w:t>
      </w:r>
    </w:p>
    <w:p>
      <w:pPr>
        <w:pStyle w:val="Compact"/>
        <w:numPr>
          <w:numId w:val="1002"/>
          <w:ilvl w:val="0"/>
        </w:numPr>
      </w:pPr>
      <w:r>
        <w:t xml:space="preserve">Intermediate skills in graphics &amp; web-design applications such as Photoshop, Illustrator, GoLive!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2021-10-28T13:13:57Z</dcterms:created>
  <dcterms:modified xsi:type="dcterms:W3CDTF">2021-10-28T13:13:57Z</dcterms:modified>
</cp:coreProperties>
</file>