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https://www.velvetjobs.com/job-descriptions/business-control-specialist</w:t>
        </w:r>
      </w:hyperlink>
    </w:p>
    <w:p>
      <w:pPr>
        <w:pStyle w:val="Heading1"/>
      </w:pPr>
      <w:bookmarkStart w:id="21" w:name="example-of-business-control-specialist-job-description"/>
      <w:r>
        <w:t xml:space="preserve">Example of Business Control Specialist Job Description</w:t>
      </w:r>
      <w:bookmarkEnd w:id="21"/>
    </w:p>
    <w:p>
      <w:pPr>
        <w:pStyle w:val="Compact"/>
      </w:pPr>
      <w:r>
        <w:t xml:space="preserve">Our growing company is hiring for a business control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control-specialist"/>
      <w:r>
        <w:t xml:space="preserve">Responsibilities for business control specialist</w:t>
      </w:r>
      <w:bookmarkEnd w:id="22"/>
    </w:p>
    <w:p>
      <w:pPr>
        <w:pStyle w:val="Compact"/>
        <w:numPr>
          <w:numId w:val="1001"/>
          <w:ilvl w:val="0"/>
        </w:numPr>
      </w:pPr>
      <w:r>
        <w:t xml:space="preserve">Represent the channels in all risk related activities including audits, policy monitoring, and action plan remediation</w:t>
      </w:r>
    </w:p>
    <w:p>
      <w:pPr>
        <w:pStyle w:val="Compact"/>
        <w:numPr>
          <w:numId w:val="1001"/>
          <w:ilvl w:val="0"/>
        </w:numPr>
      </w:pPr>
      <w:r>
        <w:t xml:space="preserve">Coordinate the development and execution of all Management Actions Plans, including any business led validation</w:t>
      </w:r>
    </w:p>
    <w:p>
      <w:pPr>
        <w:pStyle w:val="Compact"/>
        <w:numPr>
          <w:numId w:val="1001"/>
          <w:ilvl w:val="0"/>
        </w:numPr>
      </w:pPr>
      <w:r>
        <w:t xml:space="preserve">Serve as liaison for all channels activities involving internal risk control groups</w:t>
      </w:r>
    </w:p>
    <w:p>
      <w:pPr>
        <w:pStyle w:val="Compact"/>
        <w:numPr>
          <w:numId w:val="1001"/>
          <w:ilvl w:val="0"/>
        </w:numPr>
      </w:pPr>
      <w:r>
        <w:t xml:space="preserve">Support the SVP Production Administration in special initiatives as may be assigned</w:t>
      </w:r>
    </w:p>
    <w:p>
      <w:pPr>
        <w:pStyle w:val="Compact"/>
        <w:numPr>
          <w:numId w:val="1001"/>
          <w:ilvl w:val="0"/>
        </w:numPr>
      </w:pPr>
      <w:r>
        <w:t xml:space="preserve">Recommend and facilitate the improvement/development of processes and procedures</w:t>
      </w:r>
    </w:p>
    <w:p>
      <w:pPr>
        <w:pStyle w:val="Compact"/>
        <w:numPr>
          <w:numId w:val="1001"/>
          <w:ilvl w:val="0"/>
        </w:numPr>
      </w:pPr>
      <w:r>
        <w:t xml:space="preserve">Manages deliverables, maintenance and documentation in MySource</w:t>
      </w:r>
    </w:p>
    <w:p>
      <w:pPr>
        <w:pStyle w:val="Compact"/>
        <w:numPr>
          <w:numId w:val="1001"/>
          <w:ilvl w:val="0"/>
        </w:numPr>
      </w:pPr>
      <w:r>
        <w:t xml:space="preserve">Provide quality assurance and control over Equities Operations &amp; Middle Office key controls and high risk processes</w:t>
      </w:r>
    </w:p>
    <w:p>
      <w:pPr>
        <w:pStyle w:val="Compact"/>
        <w:numPr>
          <w:numId w:val="1001"/>
          <w:ilvl w:val="0"/>
        </w:numPr>
      </w:pPr>
      <w:r>
        <w:t xml:space="preserve">Provide an independent assessment of control and risk issues for SCTO leadership team, Equities business &amp; outside risk organizations</w:t>
      </w:r>
    </w:p>
    <w:p>
      <w:pPr>
        <w:pStyle w:val="Compact"/>
        <w:numPr>
          <w:numId w:val="1001"/>
          <w:ilvl w:val="0"/>
        </w:numPr>
      </w:pPr>
      <w:r>
        <w:t xml:space="preserve">Collate and analyze risk data including</w:t>
      </w:r>
    </w:p>
    <w:p>
      <w:pPr>
        <w:pStyle w:val="Compact"/>
        <w:numPr>
          <w:numId w:val="1001"/>
          <w:ilvl w:val="0"/>
        </w:numPr>
      </w:pPr>
      <w:r>
        <w:t xml:space="preserve">Work with Equities Operations &amp; Middle Office line management to strengthen the control environment and improve control culture &amp; practices</w:t>
      </w:r>
    </w:p>
    <w:p>
      <w:pPr>
        <w:pStyle w:val="Heading2"/>
      </w:pPr>
      <w:bookmarkStart w:id="23" w:name="qualifications-for-business-control-specialist"/>
      <w:r>
        <w:t xml:space="preserve">Qualifications for business control specialist</w:t>
      </w:r>
      <w:bookmarkEnd w:id="23"/>
    </w:p>
    <w:p>
      <w:pPr>
        <w:pStyle w:val="Compact"/>
        <w:numPr>
          <w:numId w:val="1002"/>
          <w:ilvl w:val="0"/>
        </w:numPr>
      </w:pPr>
      <w:r>
        <w:t xml:space="preserve">Advanced SQL – modeling, advanced query writing, tuning/optimization of queries</w:t>
      </w:r>
    </w:p>
    <w:p>
      <w:pPr>
        <w:pStyle w:val="Compact"/>
        <w:numPr>
          <w:numId w:val="1002"/>
          <w:ilvl w:val="0"/>
        </w:numPr>
      </w:pPr>
      <w:r>
        <w:t xml:space="preserve">Experience with MQ messaging or other messaging systems</w:t>
      </w:r>
    </w:p>
    <w:p>
      <w:pPr>
        <w:pStyle w:val="Compact"/>
        <w:numPr>
          <w:numId w:val="1002"/>
          <w:ilvl w:val="0"/>
        </w:numPr>
      </w:pPr>
      <w:r>
        <w:t xml:space="preserve">Experience working closely with the business to arrive at an optimal solution in terms of functionality, timelines, and implementation</w:t>
      </w:r>
    </w:p>
    <w:p>
      <w:pPr>
        <w:pStyle w:val="Compact"/>
        <w:numPr>
          <w:numId w:val="1002"/>
          <w:ilvl w:val="0"/>
        </w:numPr>
      </w:pPr>
      <w:r>
        <w:t xml:space="preserve">Experience with providing on-call support to customers, this role requires participation in a 24 X 7 on-call support rotation</w:t>
      </w:r>
    </w:p>
    <w:p>
      <w:pPr>
        <w:pStyle w:val="Compact"/>
        <w:numPr>
          <w:numId w:val="1002"/>
          <w:ilvl w:val="0"/>
        </w:numPr>
      </w:pPr>
      <w:r>
        <w:t xml:space="preserve">Experience with supporting complex, integrated systems</w:t>
      </w:r>
    </w:p>
    <w:p>
      <w:pPr>
        <w:pStyle w:val="Compact"/>
        <w:numPr>
          <w:numId w:val="1002"/>
          <w:ilvl w:val="0"/>
        </w:numPr>
      </w:pPr>
      <w:r>
        <w:t xml:space="preserve">Ability to learn new systems quickly and somewhat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2021-10-28T18:35:23Z</dcterms:created>
  <dcterms:modified xsi:type="dcterms:W3CDTF">2021-10-28T18:35:23Z</dcterms:modified>
</cp:coreProperties>
</file>