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https://www.velvetjobs.com/job-descriptions/business-continuity-manager</w:t>
        </w:r>
      </w:hyperlink>
    </w:p>
    <w:p>
      <w:pPr>
        <w:pStyle w:val="Heading1"/>
      </w:pPr>
      <w:bookmarkStart w:id="21" w:name="example-of-business-continuity-manager-job-description"/>
      <w:r>
        <w:t xml:space="preserve">Example of Business Continuity Manager Job Description</w:t>
      </w:r>
      <w:bookmarkEnd w:id="21"/>
    </w:p>
    <w:p>
      <w:pPr>
        <w:pStyle w:val="Compact"/>
      </w:pPr>
      <w:r>
        <w:t xml:space="preserve">Our company is growing rapidly and is looking to fill the role of business continuity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continuity-manager"/>
      <w:r>
        <w:t xml:space="preserve">Responsibilities for business continuity manager</w:t>
      </w:r>
      <w:bookmarkEnd w:id="22"/>
    </w:p>
    <w:p>
      <w:pPr>
        <w:pStyle w:val="Compact"/>
        <w:numPr>
          <w:numId w:val="1001"/>
          <w:ilvl w:val="0"/>
        </w:numPr>
      </w:pPr>
      <w:r>
        <w:t xml:space="preserve">Extensive knowledge and experience of Program Management tools, standards and principles</w:t>
      </w:r>
    </w:p>
    <w:p>
      <w:pPr>
        <w:pStyle w:val="Compact"/>
        <w:numPr>
          <w:numId w:val="1001"/>
          <w:ilvl w:val="0"/>
        </w:numPr>
      </w:pPr>
      <w:r>
        <w:t xml:space="preserve">Conduct periodic objective reviews of existing plans for key assets and make recommendations for improvement in business resilience</w:t>
      </w:r>
    </w:p>
    <w:p>
      <w:pPr>
        <w:pStyle w:val="Compact"/>
        <w:numPr>
          <w:numId w:val="1001"/>
          <w:ilvl w:val="0"/>
        </w:numPr>
      </w:pPr>
      <w:r>
        <w:t xml:space="preserve">Supporting the process by which minimum operational standards are developed and implemented</w:t>
      </w:r>
    </w:p>
    <w:p>
      <w:pPr>
        <w:pStyle w:val="Compact"/>
        <w:numPr>
          <w:numId w:val="1001"/>
          <w:ilvl w:val="0"/>
        </w:numPr>
      </w:pPr>
      <w:r>
        <w:t xml:space="preserve">Coordinate the development, maintenance, testing, and execution of business continuity and disaster recovery plans for each functional area of the project</w:t>
      </w:r>
    </w:p>
    <w:p>
      <w:pPr>
        <w:pStyle w:val="Compact"/>
        <w:numPr>
          <w:numId w:val="1001"/>
          <w:ilvl w:val="0"/>
        </w:numPr>
      </w:pPr>
      <w:r>
        <w:t xml:space="preserve">Ensure that Business Continuity plans are properly rated for all business process areas, contain all required sections, and reflect current conditions</w:t>
      </w:r>
    </w:p>
    <w:p>
      <w:pPr>
        <w:pStyle w:val="Compact"/>
        <w:numPr>
          <w:numId w:val="1001"/>
          <w:ilvl w:val="0"/>
        </w:numPr>
      </w:pPr>
      <w:r>
        <w:t xml:space="preserve">Train Business Contuity/Disaster Recovery staff in the correct implementation of BC &amp; DR processes, standards and training to ensure recoverability of business processes and supporting services across BUs and SSUs</w:t>
      </w:r>
    </w:p>
    <w:p>
      <w:pPr>
        <w:pStyle w:val="Compact"/>
        <w:numPr>
          <w:numId w:val="1001"/>
          <w:ilvl w:val="0"/>
        </w:numPr>
      </w:pPr>
      <w:r>
        <w:t xml:space="preserve">Partner with infrastructure and application areas to develop and maintain recovery procedures for Tier 1 business applications</w:t>
      </w:r>
    </w:p>
    <w:p>
      <w:pPr>
        <w:pStyle w:val="Compact"/>
        <w:numPr>
          <w:numId w:val="1001"/>
          <w:ilvl w:val="0"/>
        </w:numPr>
      </w:pPr>
      <w:r>
        <w:t xml:space="preserve">Educate and train IT members in practices of technology risk disaster recovery planning</w:t>
      </w:r>
    </w:p>
    <w:p>
      <w:pPr>
        <w:pStyle w:val="Compact"/>
        <w:numPr>
          <w:numId w:val="1001"/>
          <w:ilvl w:val="0"/>
        </w:numPr>
      </w:pPr>
      <w:r>
        <w:t xml:space="preserve">Support the Vendor Risk Assessment process related to business continuity and recovery concerns</w:t>
      </w:r>
    </w:p>
    <w:p>
      <w:pPr>
        <w:pStyle w:val="Compact"/>
        <w:numPr>
          <w:numId w:val="1001"/>
          <w:ilvl w:val="0"/>
        </w:numPr>
      </w:pPr>
      <w:r>
        <w:t xml:space="preserve">Consult with lines of business on business continuity processes and capabilities in order to properly assess a vendor’s recovery strategies in order to determine a vendor risk assessment</w:t>
      </w:r>
    </w:p>
    <w:p>
      <w:pPr>
        <w:pStyle w:val="Heading2"/>
      </w:pPr>
      <w:bookmarkStart w:id="23" w:name="qualifications-for-business-continuity-manager"/>
      <w:r>
        <w:t xml:space="preserve">Qualifications for business continuity manager</w:t>
      </w:r>
      <w:bookmarkEnd w:id="23"/>
    </w:p>
    <w:p>
      <w:pPr>
        <w:pStyle w:val="Compact"/>
        <w:numPr>
          <w:numId w:val="1002"/>
          <w:ilvl w:val="0"/>
        </w:numPr>
      </w:pPr>
      <w:r>
        <w:t xml:space="preserve">5+ years of experience in disaster recovery and business recovery</w:t>
      </w:r>
    </w:p>
    <w:p>
      <w:pPr>
        <w:pStyle w:val="Compact"/>
        <w:numPr>
          <w:numId w:val="1002"/>
          <w:ilvl w:val="0"/>
        </w:numPr>
      </w:pPr>
      <w:r>
        <w:t xml:space="preserve">Certified Business Continuity Planner (CBCP, CRP) accreditation preferred</w:t>
      </w:r>
    </w:p>
    <w:p>
      <w:pPr>
        <w:pStyle w:val="Compact"/>
        <w:numPr>
          <w:numId w:val="1002"/>
          <w:ilvl w:val="0"/>
        </w:numPr>
      </w:pPr>
      <w:r>
        <w:t xml:space="preserve">Strong human relations skills to interface with management and staff at all levels within the organization, vendors of record storage facilities and disaster recovery services</w:t>
      </w:r>
    </w:p>
    <w:p>
      <w:pPr>
        <w:pStyle w:val="Compact"/>
        <w:numPr>
          <w:numId w:val="1002"/>
          <w:ilvl w:val="0"/>
        </w:numPr>
      </w:pPr>
      <w:r>
        <w:t xml:space="preserve">Working knowledge of recovery planning software</w:t>
      </w:r>
    </w:p>
    <w:p>
      <w:pPr>
        <w:pStyle w:val="Compact"/>
        <w:numPr>
          <w:numId w:val="1002"/>
          <w:ilvl w:val="0"/>
        </w:numPr>
      </w:pPr>
      <w:r>
        <w:t xml:space="preserve">6+ years business continuity and vendor relations experience</w:t>
      </w:r>
    </w:p>
    <w:p>
      <w:pPr>
        <w:pStyle w:val="Compact"/>
        <w:numPr>
          <w:numId w:val="1002"/>
          <w:ilvl w:val="0"/>
        </w:numPr>
      </w:pPr>
      <w:r>
        <w:t xml:space="preserve">Minimum of 5 years of relevant work experience in Business Continuity and Crisis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inu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inu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2021-10-28T12:58:58Z</dcterms:created>
  <dcterms:modified xsi:type="dcterms:W3CDTF">2021-10-28T12:58:58Z</dcterms:modified>
</cp:coreProperties>
</file>