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https://www.velvetjobs.com/job-descriptions/business-center</w:t>
        </w:r>
      </w:hyperlink>
    </w:p>
    <w:p>
      <w:pPr>
        <w:pStyle w:val="Heading1"/>
      </w:pPr>
      <w:bookmarkStart w:id="21" w:name="example-of-business-center-job-description"/>
      <w:r>
        <w:t xml:space="preserve">Example of Business Center Job Description</w:t>
      </w:r>
      <w:bookmarkEnd w:id="21"/>
    </w:p>
    <w:p>
      <w:pPr>
        <w:pStyle w:val="Compact"/>
      </w:pPr>
      <w:r>
        <w:t xml:space="preserve">Our company is growing rapidly and is looking to fill the role of business center.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center"/>
      <w:r>
        <w:t xml:space="preserve">Responsibilities for business center</w:t>
      </w:r>
      <w:bookmarkEnd w:id="22"/>
    </w:p>
    <w:p>
      <w:pPr>
        <w:pStyle w:val="Compact"/>
        <w:numPr>
          <w:numId w:val="1001"/>
          <w:ilvl w:val="0"/>
        </w:numPr>
      </w:pPr>
      <w:r>
        <w:t xml:space="preserve">Completes letters, in accordance with regulation, when applicable</w:t>
      </w:r>
    </w:p>
    <w:p>
      <w:pPr>
        <w:pStyle w:val="Compact"/>
        <w:numPr>
          <w:numId w:val="1001"/>
          <w:ilvl w:val="0"/>
        </w:numPr>
      </w:pPr>
      <w:r>
        <w:t xml:space="preserve">Ensures that all operating policies and procedures are followed</w:t>
      </w:r>
    </w:p>
    <w:p>
      <w:pPr>
        <w:pStyle w:val="Compact"/>
        <w:numPr>
          <w:numId w:val="1001"/>
          <w:ilvl w:val="0"/>
        </w:numPr>
      </w:pPr>
      <w:r>
        <w:t xml:space="preserve">Primary responsibility of managing shift operations of 25–35 FTEs</w:t>
      </w:r>
    </w:p>
    <w:p>
      <w:pPr>
        <w:pStyle w:val="Compact"/>
        <w:numPr>
          <w:numId w:val="1001"/>
          <w:ilvl w:val="0"/>
        </w:numPr>
      </w:pPr>
      <w:r>
        <w:t xml:space="preserve">Leads multifunctional and virtual team of ABC Specialists</w:t>
      </w:r>
    </w:p>
    <w:p>
      <w:pPr>
        <w:pStyle w:val="Compact"/>
        <w:numPr>
          <w:numId w:val="1001"/>
          <w:ilvl w:val="0"/>
        </w:numPr>
      </w:pPr>
      <w:r>
        <w:t xml:space="preserve">Proactively meet with the staff to build a cohesive team by educating, sharing information, and providing updates</w:t>
      </w:r>
    </w:p>
    <w:p>
      <w:pPr>
        <w:pStyle w:val="Compact"/>
        <w:numPr>
          <w:numId w:val="1001"/>
          <w:ilvl w:val="0"/>
        </w:numPr>
      </w:pPr>
      <w:r>
        <w:t xml:space="preserve">Coordinates assignments considering an individual’s career goals and the needs of the business</w:t>
      </w:r>
    </w:p>
    <w:p>
      <w:pPr>
        <w:pStyle w:val="Compact"/>
        <w:numPr>
          <w:numId w:val="1001"/>
          <w:ilvl w:val="0"/>
        </w:numPr>
      </w:pPr>
      <w:r>
        <w:t xml:space="preserve">Collaborates with other service lines and other supervisors/managers within ABC</w:t>
      </w:r>
    </w:p>
    <w:p>
      <w:pPr>
        <w:pStyle w:val="Compact"/>
        <w:numPr>
          <w:numId w:val="1001"/>
          <w:ilvl w:val="0"/>
        </w:numPr>
      </w:pPr>
      <w:r>
        <w:t xml:space="preserve">Monitors various reporting tools to ensure compliance with policies and procedures (daily time reporting, overtime, ) and updates various management tools and applications regularly</w:t>
      </w:r>
    </w:p>
    <w:p>
      <w:pPr>
        <w:pStyle w:val="Compact"/>
        <w:numPr>
          <w:numId w:val="1001"/>
          <w:ilvl w:val="0"/>
        </w:numPr>
      </w:pPr>
      <w:r>
        <w:t xml:space="preserve">Metrics Analysis—Manages effectively through regular analysis and interpretation of key metrics</w:t>
      </w:r>
    </w:p>
    <w:p>
      <w:pPr>
        <w:pStyle w:val="Compact"/>
        <w:numPr>
          <w:numId w:val="1001"/>
          <w:ilvl w:val="0"/>
        </w:numPr>
      </w:pPr>
      <w:r>
        <w:t xml:space="preserve">Performance Management—Drives performance management process</w:t>
      </w:r>
    </w:p>
    <w:p>
      <w:pPr>
        <w:pStyle w:val="Heading2"/>
      </w:pPr>
      <w:bookmarkStart w:id="23" w:name="qualifications-for-business-center"/>
      <w:r>
        <w:t xml:space="preserve">Qualifications for business center</w:t>
      </w:r>
      <w:bookmarkEnd w:id="23"/>
    </w:p>
    <w:p>
      <w:pPr>
        <w:pStyle w:val="Compact"/>
        <w:numPr>
          <w:numId w:val="1002"/>
          <w:ilvl w:val="0"/>
        </w:numPr>
      </w:pPr>
      <w:r>
        <w:t xml:space="preserve">Experience with The Home Depot and/or Escalations is a plus</w:t>
      </w:r>
    </w:p>
    <w:p>
      <w:pPr>
        <w:pStyle w:val="Compact"/>
        <w:numPr>
          <w:numId w:val="1002"/>
          <w:ilvl w:val="0"/>
        </w:numPr>
      </w:pPr>
      <w:r>
        <w:t xml:space="preserve">Subject matter expertise in most business products</w:t>
      </w:r>
    </w:p>
    <w:p>
      <w:pPr>
        <w:pStyle w:val="Compact"/>
        <w:numPr>
          <w:numId w:val="1002"/>
          <w:ilvl w:val="0"/>
        </w:numPr>
      </w:pPr>
      <w:r>
        <w:t xml:space="preserve">Be proficient in 10+ business products</w:t>
      </w:r>
    </w:p>
    <w:p>
      <w:pPr>
        <w:pStyle w:val="Compact"/>
        <w:numPr>
          <w:numId w:val="1002"/>
          <w:ilvl w:val="0"/>
        </w:numPr>
      </w:pPr>
      <w:r>
        <w:t xml:space="preserve">Outstanding communication skills with ability to adjust level of detail based on audience needs including internal external stakeholders</w:t>
      </w:r>
    </w:p>
    <w:p>
      <w:pPr>
        <w:pStyle w:val="Compact"/>
        <w:numPr>
          <w:numId w:val="1002"/>
          <w:ilvl w:val="0"/>
        </w:numPr>
      </w:pPr>
      <w:r>
        <w:t xml:space="preserve">2 years of previous banking experience preferably in a customer service or sales support role</w:t>
      </w:r>
    </w:p>
    <w:p>
      <w:pPr>
        <w:pStyle w:val="Compact"/>
        <w:numPr>
          <w:numId w:val="1002"/>
          <w:ilvl w:val="0"/>
        </w:numPr>
      </w:pPr>
      <w:r>
        <w:t xml:space="preserve">Budget, forecast and reporting experience including the monthly close and forecast 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cen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cen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2021-10-28T13:24:06Z</dcterms:created>
  <dcterms:modified xsi:type="dcterms:W3CDTF">2021-10-28T13:24:06Z</dcterms:modified>
</cp:coreProperties>
</file>