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https://www.velvetjobs.com/job-descriptions/business-assurance</w:t>
        </w:r>
      </w:hyperlink>
    </w:p>
    <w:p>
      <w:pPr>
        <w:pStyle w:val="Heading1"/>
      </w:pPr>
      <w:bookmarkStart w:id="21" w:name="example-of-business-assurance-job-description"/>
      <w:r>
        <w:t xml:space="preserve">Example of Business Assurance Job Description</w:t>
      </w:r>
      <w:bookmarkEnd w:id="21"/>
    </w:p>
    <w:p>
      <w:pPr>
        <w:pStyle w:val="Compact"/>
      </w:pPr>
      <w:r>
        <w:t xml:space="preserve">Our growing company is looking to fill the role of business assurance. To join our growing team, please review the list of responsibilities and qualifications.</w:t>
      </w:r>
    </w:p>
    <w:p>
      <w:pPr>
        <w:pStyle w:val="Heading2"/>
      </w:pPr>
      <w:bookmarkStart w:id="22" w:name="responsibilities-for-business-assurance"/>
      <w:r>
        <w:t xml:space="preserve">Responsibilities for business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the operations assurance team</w:t>
      </w:r>
    </w:p>
    <w:p>
      <w:pPr>
        <w:pStyle w:val="Compact"/>
        <w:numPr>
          <w:numId w:val="1001"/>
          <w:ilvl w:val="0"/>
        </w:numPr>
      </w:pPr>
      <w:r>
        <w:t xml:space="preserve">Lead the build out of the new function in order to compliment and support the hubs already in place across the Private Bank</w:t>
      </w:r>
    </w:p>
    <w:p>
      <w:pPr>
        <w:pStyle w:val="Compact"/>
        <w:numPr>
          <w:numId w:val="1001"/>
          <w:ilvl w:val="0"/>
        </w:numPr>
      </w:pPr>
      <w:r>
        <w:t xml:space="preserve">Represent the BQA in business forums</w:t>
      </w:r>
    </w:p>
    <w:p>
      <w:pPr>
        <w:pStyle w:val="Compact"/>
        <w:numPr>
          <w:numId w:val="1001"/>
          <w:ilvl w:val="0"/>
        </w:numPr>
      </w:pPr>
      <w:r>
        <w:t xml:space="preserve">Design and production of Management Information (MIS) – compiling data and producing regular reporting as required by senior management and business forums</w:t>
      </w:r>
    </w:p>
    <w:p>
      <w:pPr>
        <w:pStyle w:val="Compact"/>
        <w:numPr>
          <w:numId w:val="1001"/>
          <w:ilvl w:val="0"/>
        </w:numPr>
      </w:pPr>
      <w:r>
        <w:t xml:space="preserve">Guide, coach and mentor the team members</w:t>
      </w:r>
    </w:p>
    <w:p>
      <w:pPr>
        <w:pStyle w:val="Compact"/>
        <w:numPr>
          <w:numId w:val="1001"/>
          <w:ilvl w:val="0"/>
        </w:numPr>
      </w:pPr>
      <w:r>
        <w:t xml:space="preserve">Identification, creation, and execution of critical XLOB business End-to-End processes</w:t>
      </w:r>
    </w:p>
    <w:p>
      <w:pPr>
        <w:pStyle w:val="Compact"/>
        <w:numPr>
          <w:numId w:val="1001"/>
          <w:ilvl w:val="0"/>
        </w:numPr>
      </w:pPr>
      <w:r>
        <w:t xml:space="preserve">Coordination with other UAT PM’s, QA Leads, Project Managers, Development Managers, and QA Core members</w:t>
      </w:r>
    </w:p>
    <w:p>
      <w:pPr>
        <w:pStyle w:val="Compact"/>
        <w:numPr>
          <w:numId w:val="1001"/>
          <w:ilvl w:val="0"/>
        </w:numPr>
      </w:pPr>
      <w:r>
        <w:t xml:space="preserve">Conduct regular operational audits to ensure compliance to policy and procedure</w:t>
      </w:r>
    </w:p>
    <w:p>
      <w:pPr>
        <w:pStyle w:val="Compact"/>
        <w:numPr>
          <w:numId w:val="1001"/>
          <w:ilvl w:val="0"/>
        </w:numPr>
      </w:pPr>
      <w:r>
        <w:t xml:space="preserve">Complete audit work by documenting tests and evidence</w:t>
      </w:r>
    </w:p>
    <w:p>
      <w:pPr>
        <w:pStyle w:val="Compact"/>
        <w:numPr>
          <w:numId w:val="1001"/>
          <w:ilvl w:val="0"/>
        </w:numPr>
      </w:pPr>
      <w:r>
        <w:t xml:space="preserve">Creating and maintaining feature/functional and system tests due to business requirements</w:t>
      </w:r>
    </w:p>
    <w:p>
      <w:pPr>
        <w:pStyle w:val="Heading2"/>
      </w:pPr>
      <w:bookmarkStart w:id="23" w:name="qualifications-for-business-assurance"/>
      <w:r>
        <w:t xml:space="preserve">Qualifications for business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knowledge of PeopleSoft and of Aliant’s Billing, Order and Provisioning systems (CSM, Infranet, Access Care, Media Room and other corporate data bases)</w:t>
      </w:r>
    </w:p>
    <w:p>
      <w:pPr>
        <w:pStyle w:val="Compact"/>
        <w:numPr>
          <w:numId w:val="1002"/>
          <w:ilvl w:val="0"/>
        </w:numPr>
      </w:pPr>
      <w:r>
        <w:t xml:space="preserve">PMP or Certified Business Analyst</w:t>
      </w:r>
    </w:p>
    <w:p>
      <w:pPr>
        <w:pStyle w:val="Compact"/>
        <w:numPr>
          <w:numId w:val="1002"/>
          <w:ilvl w:val="0"/>
        </w:numPr>
      </w:pPr>
      <w:r>
        <w:t xml:space="preserve">Programming experience with VB and/or VBA</w:t>
      </w:r>
    </w:p>
    <w:p>
      <w:pPr>
        <w:pStyle w:val="Compact"/>
        <w:numPr>
          <w:numId w:val="1002"/>
          <w:ilvl w:val="0"/>
        </w:numPr>
      </w:pPr>
      <w:r>
        <w:t xml:space="preserve">Background or Degree related to Management, Business Analysis or Project related roles</w:t>
      </w:r>
    </w:p>
    <w:p>
      <w:pPr>
        <w:pStyle w:val="Compact"/>
        <w:numPr>
          <w:numId w:val="1002"/>
          <w:ilvl w:val="0"/>
        </w:numPr>
      </w:pPr>
      <w:r>
        <w:t xml:space="preserve">Experience of technology based organisations</w:t>
      </w:r>
    </w:p>
    <w:p>
      <w:pPr>
        <w:pStyle w:val="Compact"/>
        <w:numPr>
          <w:numId w:val="1002"/>
          <w:ilvl w:val="0"/>
        </w:numPr>
      </w:pPr>
      <w:r>
        <w:t xml:space="preserve">Understanding of Cable operations, metrics and drivers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2021-10-28T13:13:44Z</dcterms:created>
  <dcterms:modified xsi:type="dcterms:W3CDTF">2021-10-28T13:13:44Z</dcterms:modified>
</cp:coreProperties>
</file>