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https://www.velvetjobs.com/job-descriptions/business-application</w:t>
        </w:r>
      </w:hyperlink>
    </w:p>
    <w:p>
      <w:pPr>
        <w:pStyle w:val="Heading1"/>
      </w:pPr>
      <w:bookmarkStart w:id="21" w:name="example-of-business-application-job-description"/>
      <w:r>
        <w:t xml:space="preserve">Example of Business Application Job Description</w:t>
      </w:r>
      <w:bookmarkEnd w:id="21"/>
    </w:p>
    <w:p>
      <w:pPr>
        <w:pStyle w:val="Compact"/>
      </w:pPr>
      <w:r>
        <w:t xml:space="preserve">Our innovative and growing company is hiring for a business application.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pplication"/>
      <w:r>
        <w:t xml:space="preserve">Responsibilities for business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 on analyzing preliminary Enterprise Applications for support, enhancements &amp; new projects</w:t>
      </w:r>
    </w:p>
    <w:p>
      <w:pPr>
        <w:pStyle w:val="Compact"/>
        <w:numPr>
          <w:numId w:val="1001"/>
          <w:ilvl w:val="0"/>
        </w:numPr>
      </w:pPr>
      <w:r>
        <w:t xml:space="preserve">Responsible for client interaction, gather requirement, translate them to functional specifications, co-ordinate with architects, leads and other technical stakeholders to get the applications or reports developed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 and the ability to gather business requirements Support Implementation Project *</w:t>
      </w:r>
    </w:p>
    <w:p>
      <w:pPr>
        <w:pStyle w:val="Compact"/>
        <w:numPr>
          <w:numId w:val="1001"/>
          <w:ilvl w:val="0"/>
        </w:numPr>
      </w:pPr>
      <w:r>
        <w:t xml:space="preserve">Work with Technical Lead and System Owner to analyze data in the application</w:t>
      </w:r>
    </w:p>
    <w:p>
      <w:pPr>
        <w:pStyle w:val="Compact"/>
        <w:numPr>
          <w:numId w:val="1001"/>
          <w:ilvl w:val="0"/>
        </w:numPr>
      </w:pPr>
      <w:r>
        <w:t xml:space="preserve">Focus on resolving data quality and integration challenges</w:t>
      </w:r>
    </w:p>
    <w:p>
      <w:pPr>
        <w:pStyle w:val="Compact"/>
        <w:numPr>
          <w:numId w:val="1001"/>
          <w:ilvl w:val="0"/>
        </w:numPr>
      </w:pPr>
      <w:r>
        <w:t xml:space="preserve">Provide proactive leadership to internal project teams consisting of both business users and IT resources super-user communities to ensure effective use of IT solutions, tools and processes</w:t>
      </w:r>
    </w:p>
    <w:p>
      <w:pPr>
        <w:pStyle w:val="Compact"/>
        <w:numPr>
          <w:numId w:val="1001"/>
          <w:ilvl w:val="0"/>
        </w:numPr>
      </w:pPr>
      <w:r>
        <w:t xml:space="preserve">Facilitate change management initiatives</w:t>
      </w:r>
    </w:p>
    <w:p>
      <w:pPr>
        <w:pStyle w:val="Compact"/>
        <w:numPr>
          <w:numId w:val="1001"/>
          <w:ilvl w:val="0"/>
        </w:numPr>
      </w:pPr>
      <w:r>
        <w:t xml:space="preserve">Assists with non-technical support and documentation</w:t>
      </w:r>
    </w:p>
    <w:p>
      <w:pPr>
        <w:pStyle w:val="Compact"/>
        <w:numPr>
          <w:numId w:val="1001"/>
          <w:ilvl w:val="0"/>
        </w:numPr>
      </w:pPr>
      <w:r>
        <w:t xml:space="preserve">Assists with identification, documentation, and training of support teams on Level 1 non-technical support issues</w:t>
      </w:r>
    </w:p>
    <w:p>
      <w:pPr>
        <w:pStyle w:val="Compact"/>
        <w:numPr>
          <w:numId w:val="1001"/>
          <w:ilvl w:val="0"/>
        </w:numPr>
      </w:pPr>
      <w:r>
        <w:t xml:space="preserve">Assists with provision of Level 2 &amp; 3 non-technical support, as needed</w:t>
      </w:r>
    </w:p>
    <w:p>
      <w:pPr>
        <w:pStyle w:val="Heading2"/>
      </w:pPr>
      <w:bookmarkStart w:id="23" w:name="qualifications-for-business-application"/>
      <w:r>
        <w:t xml:space="preserve">Qualifications for business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Successfully led previous projects and/or initiatives impacting the client experience</w:t>
      </w:r>
    </w:p>
    <w:p>
      <w:pPr>
        <w:pStyle w:val="Compact"/>
        <w:numPr>
          <w:numId w:val="1002"/>
          <w:ilvl w:val="0"/>
        </w:numPr>
      </w:pPr>
      <w:r>
        <w:t xml:space="preserve">Prioritize multiple tasks and ensure that deadlines are met by all stakeholders</w:t>
      </w:r>
    </w:p>
    <w:p>
      <w:pPr>
        <w:pStyle w:val="Compact"/>
        <w:numPr>
          <w:numId w:val="1002"/>
          <w:ilvl w:val="0"/>
        </w:numPr>
      </w:pPr>
      <w:r>
        <w:t xml:space="preserve">Ability to influence highly independent and entrepreneurial employees Senior Managers within Wealth to adopt, leverage and perfect use of technologies supporting the client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coaching and training sales people, sales managers and support staff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a business related discipline</w:t>
      </w:r>
    </w:p>
    <w:p>
      <w:pPr>
        <w:pStyle w:val="Compact"/>
        <w:numPr>
          <w:numId w:val="1002"/>
          <w:ilvl w:val="0"/>
        </w:numPr>
      </w:pPr>
      <w:r>
        <w:t xml:space="preserve">You will have a professional finance qualification such as CA/CPA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2021-10-28T13:02:33Z</dcterms:created>
  <dcterms:modified xsi:type="dcterms:W3CDTF">2021-10-28T13:02:33Z</dcterms:modified>
</cp:coreProperties>
</file>