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https://www.velvetjobs.com/job-descriptions/business-analytics</w:t>
        </w:r>
      </w:hyperlink>
    </w:p>
    <w:p>
      <w:pPr>
        <w:pStyle w:val="Heading1"/>
      </w:pPr>
      <w:bookmarkStart w:id="21" w:name="example-of-business-analytics-job-description"/>
      <w:r>
        <w:t xml:space="preserve">Example of Business Analytics Job Description</w:t>
      </w:r>
      <w:bookmarkEnd w:id="21"/>
    </w:p>
    <w:p>
      <w:pPr>
        <w:pStyle w:val="Compact"/>
      </w:pPr>
      <w:r>
        <w:t xml:space="preserve">Our company is looking for a business analytics.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analytics"/>
      <w:r>
        <w:t xml:space="preserve">Responsibilities for business analytics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Establish best in class reporting and score carding across SCAN, Panel, Spectra and retail teams POS systems with recommendations that deliver against business objectives and timelines</w:t>
      </w:r>
    </w:p>
    <w:p>
      <w:pPr>
        <w:pStyle w:val="Compact"/>
        <w:numPr>
          <w:numId w:val="1001"/>
          <w:ilvl w:val="0"/>
        </w:numPr>
      </w:pPr>
      <w:r>
        <w:t xml:space="preserve">Influence and impact business results by providing accurate ways to analyzing and interpreting data</w:t>
      </w:r>
    </w:p>
    <w:p>
      <w:pPr>
        <w:pStyle w:val="Compact"/>
        <w:numPr>
          <w:numId w:val="1001"/>
          <w:ilvl w:val="0"/>
        </w:numPr>
      </w:pPr>
      <w:r>
        <w:t xml:space="preserve">Leverage multiple resources and existing supplier partnerships to address business issues</w:t>
      </w:r>
    </w:p>
    <w:p>
      <w:pPr>
        <w:pStyle w:val="Compact"/>
        <w:numPr>
          <w:numId w:val="1001"/>
          <w:ilvl w:val="0"/>
        </w:numPr>
      </w:pPr>
      <w:r>
        <w:t xml:space="preserve">Drive continuous improvement of team’s current methods, approaches and vendor capabilities adapting with changing business needs to achieve more efficient and better insights</w:t>
      </w:r>
    </w:p>
    <w:p>
      <w:pPr>
        <w:pStyle w:val="Compact"/>
        <w:numPr>
          <w:numId w:val="1001"/>
          <w:ilvl w:val="0"/>
        </w:numPr>
      </w:pPr>
      <w:r>
        <w:t xml:space="preserve">Pull actuals vs</w:t>
      </w:r>
    </w:p>
    <w:p>
      <w:pPr>
        <w:pStyle w:val="Compact"/>
        <w:numPr>
          <w:numId w:val="1001"/>
          <w:ilvl w:val="0"/>
        </w:numPr>
      </w:pPr>
      <w:r>
        <w:t xml:space="preserve">Customer insights to drive new or protect existing business</w:t>
      </w:r>
    </w:p>
    <w:p>
      <w:pPr>
        <w:pStyle w:val="Compact"/>
        <w:numPr>
          <w:numId w:val="1001"/>
          <w:ilvl w:val="0"/>
        </w:numPr>
      </w:pPr>
      <w:r>
        <w:t xml:space="preserve">Develop systems to enable analysis that allows the company to understand the market size and shape of its businesses</w:t>
      </w:r>
    </w:p>
    <w:p>
      <w:pPr>
        <w:pStyle w:val="Compact"/>
        <w:numPr>
          <w:numId w:val="1001"/>
          <w:ilvl w:val="0"/>
        </w:numPr>
      </w:pPr>
      <w:r>
        <w:t xml:space="preserve">Develop processes for the analysis and dissemination of analytics information throughout the company</w:t>
      </w:r>
    </w:p>
    <w:p>
      <w:pPr>
        <w:pStyle w:val="Compact"/>
        <w:numPr>
          <w:numId w:val="1001"/>
          <w:ilvl w:val="0"/>
        </w:numPr>
      </w:pPr>
      <w:r>
        <w:t xml:space="preserve">Develop High-Impact Business Reports Conduct periodic reviews of business information needs, and develop ad-hoc or periodic reports based on these requirements</w:t>
      </w:r>
    </w:p>
    <w:p>
      <w:pPr>
        <w:pStyle w:val="Compact"/>
        <w:numPr>
          <w:numId w:val="1001"/>
          <w:ilvl w:val="0"/>
        </w:numPr>
      </w:pPr>
      <w:r>
        <w:t xml:space="preserve">Cross functional alignment Ensure cross functional communication and alignment to maximize capture of essential information and strengthen impact of insights on strategic issues</w:t>
      </w:r>
    </w:p>
    <w:p>
      <w:pPr>
        <w:pStyle w:val="Heading2"/>
      </w:pPr>
      <w:bookmarkStart w:id="23" w:name="qualifications-for-business-analytics"/>
      <w:r>
        <w:t xml:space="preserve">Qualifications for business analytics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Exposure to “Lean Startup” validated learning methods is a strong plus</w:t>
      </w:r>
    </w:p>
    <w:p>
      <w:pPr>
        <w:pStyle w:val="Compact"/>
        <w:numPr>
          <w:numId w:val="1002"/>
          <w:ilvl w:val="0"/>
        </w:numPr>
      </w:pPr>
      <w:r>
        <w:t xml:space="preserve">Create/Maintain detailed reports using data from SAP as required by Management to help meet KPI’s and Continuous improvement goals</w:t>
      </w:r>
    </w:p>
    <w:p>
      <w:pPr>
        <w:pStyle w:val="Compact"/>
        <w:numPr>
          <w:numId w:val="1002"/>
          <w:ilvl w:val="0"/>
        </w:numPr>
      </w:pPr>
      <w:r>
        <w:t xml:space="preserve">Partner, as needed, with GIS and software vendors during the implementation phase, of all system changes as the power user</w:t>
      </w:r>
    </w:p>
    <w:p>
      <w:pPr>
        <w:pStyle w:val="Compact"/>
        <w:numPr>
          <w:numId w:val="1002"/>
          <w:ilvl w:val="0"/>
        </w:numPr>
      </w:pPr>
      <w:r>
        <w:t xml:space="preserve">Define implementation processes and quality gates and standards</w:t>
      </w:r>
    </w:p>
    <w:p>
      <w:pPr>
        <w:pStyle w:val="Compact"/>
        <w:numPr>
          <w:numId w:val="1002"/>
          <w:ilvl w:val="0"/>
        </w:numPr>
      </w:pPr>
      <w:r>
        <w:t xml:space="preserve">Setup reusable model reports and dashboards templates to be used by development team</w:t>
      </w:r>
    </w:p>
    <w:p>
      <w:pPr>
        <w:pStyle w:val="Compact"/>
        <w:numPr>
          <w:numId w:val="1002"/>
          <w:ilvl w:val="0"/>
        </w:numPr>
      </w:pPr>
      <w:r>
        <w:t xml:space="preserve">Understand and implement Cognos design for reusability across reports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analy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2021-10-28T13:02:35Z</dcterms:created>
  <dcterms:modified xsi:type="dcterms:W3CDTF">2021-10-28T13:02:35Z</dcterms:modified>
</cp:coreProperties>
</file>