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https://www.velvetjobs.com/job-descriptions/business-analysts</w:t>
        </w:r>
      </w:hyperlink>
    </w:p>
    <w:p>
      <w:pPr>
        <w:pStyle w:val="Heading1"/>
      </w:pPr>
      <w:bookmarkStart w:id="21" w:name="example-of-business-analysts-job-description"/>
      <w:r>
        <w:t xml:space="preserve">Example of Business Analysts Job Description</w:t>
      </w:r>
      <w:bookmarkEnd w:id="21"/>
    </w:p>
    <w:p>
      <w:pPr>
        <w:pStyle w:val="Compact"/>
      </w:pPr>
      <w:r>
        <w:t xml:space="preserve">Our innovative and growing company is looking for a business analysts.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analysts"/>
      <w:r>
        <w:t xml:space="preserve">Responsibilities for business analysts</w:t>
      </w:r>
      <w:bookmarkEnd w:id="22"/>
    </w:p>
    <w:p>
      <w:pPr>
        <w:pStyle w:val="Compact"/>
        <w:numPr>
          <w:numId w:val="1001"/>
          <w:ilvl w:val="0"/>
        </w:numPr>
      </w:pPr>
      <w:r>
        <w:t xml:space="preserve">Assess technology solutions with GAP analysis in order to determine how closely the solutions meet the stakeholders’ requirements</w:t>
      </w:r>
    </w:p>
    <w:p>
      <w:pPr>
        <w:pStyle w:val="Compact"/>
        <w:numPr>
          <w:numId w:val="1001"/>
          <w:ilvl w:val="0"/>
        </w:numPr>
      </w:pPr>
      <w:r>
        <w:t xml:space="preserve">Validate the solution to ensure that the delivered solution fits the business needs</w:t>
      </w:r>
    </w:p>
    <w:p>
      <w:pPr>
        <w:pStyle w:val="Compact"/>
        <w:numPr>
          <w:numId w:val="1001"/>
          <w:ilvl w:val="0"/>
        </w:numPr>
      </w:pPr>
      <w:r>
        <w:t xml:space="preserve">Work independently or with experts on solution design, implementation, support, maintenance and enhancement of information systems solutions in Oracle E Business suite modules</w:t>
      </w:r>
    </w:p>
    <w:p>
      <w:pPr>
        <w:pStyle w:val="Compact"/>
        <w:numPr>
          <w:numId w:val="1001"/>
          <w:ilvl w:val="0"/>
        </w:numPr>
      </w:pPr>
      <w:r>
        <w:t xml:space="preserve">Develop requirements documents, user documentation, manuals, training materials, and job aids</w:t>
      </w:r>
    </w:p>
    <w:p>
      <w:pPr>
        <w:pStyle w:val="Compact"/>
        <w:numPr>
          <w:numId w:val="1001"/>
          <w:ilvl w:val="0"/>
        </w:numPr>
      </w:pPr>
      <w:r>
        <w:t xml:space="preserve">Review test plans and testing methodology to mitigate risks and to ensure the systems meet functional and performance requirements</w:t>
      </w:r>
    </w:p>
    <w:p>
      <w:pPr>
        <w:pStyle w:val="Compact"/>
        <w:numPr>
          <w:numId w:val="1001"/>
          <w:ilvl w:val="0"/>
        </w:numPr>
      </w:pPr>
      <w:r>
        <w:t xml:space="preserve">Ensure that processes and controls are in place to ensure quality control</w:t>
      </w:r>
    </w:p>
    <w:p>
      <w:pPr>
        <w:pStyle w:val="Compact"/>
        <w:numPr>
          <w:numId w:val="1001"/>
          <w:ilvl w:val="0"/>
        </w:numPr>
      </w:pPr>
      <w:r>
        <w:t xml:space="preserve">Gather, analyze, and document requirements, current practices, workflows, and business needs to identify efficiencies, alternatives, and gaps</w:t>
      </w:r>
    </w:p>
    <w:p>
      <w:pPr>
        <w:pStyle w:val="Compact"/>
        <w:numPr>
          <w:numId w:val="1001"/>
          <w:ilvl w:val="0"/>
        </w:numPr>
      </w:pPr>
      <w:r>
        <w:t xml:space="preserve">Analyze internal information technology capacity, vendor capabilities, and business processes to suggest improvements, propose automation, and streamline business intelligence and decision processes</w:t>
      </w:r>
    </w:p>
    <w:p>
      <w:pPr>
        <w:pStyle w:val="Compact"/>
        <w:numPr>
          <w:numId w:val="1001"/>
          <w:ilvl w:val="0"/>
        </w:numPr>
      </w:pPr>
      <w:r>
        <w:t xml:space="preserve">Analyze best approach to solving systems problems (innovation vs</w:t>
      </w:r>
    </w:p>
    <w:p>
      <w:pPr>
        <w:pStyle w:val="Compact"/>
        <w:numPr>
          <w:numId w:val="1001"/>
          <w:ilvl w:val="0"/>
        </w:numPr>
      </w:pPr>
      <w:r>
        <w:t xml:space="preserve">Ensure that the Solution Architecture aligns with the roadmaps established by the enterprise architecture</w:t>
      </w:r>
    </w:p>
    <w:p>
      <w:pPr>
        <w:pStyle w:val="Heading2"/>
      </w:pPr>
      <w:bookmarkStart w:id="23" w:name="qualifications-for-business-analysts"/>
      <w:r>
        <w:t xml:space="preserve">Qualifications for business analysts</w:t>
      </w:r>
      <w:bookmarkEnd w:id="23"/>
    </w:p>
    <w:p>
      <w:pPr>
        <w:pStyle w:val="Compact"/>
        <w:numPr>
          <w:numId w:val="1002"/>
          <w:ilvl w:val="0"/>
        </w:numPr>
      </w:pPr>
      <w:r>
        <w:t xml:space="preserve">Ability to logically and systematically analyze and solve software problems</w:t>
      </w:r>
    </w:p>
    <w:p>
      <w:pPr>
        <w:pStyle w:val="Compact"/>
        <w:numPr>
          <w:numId w:val="1002"/>
          <w:ilvl w:val="0"/>
        </w:numPr>
      </w:pPr>
      <w:r>
        <w:t xml:space="preserve">Ability to express technical concepts and procedures clearly, precisely, and in easy to understand information, verbally and in writing</w:t>
      </w:r>
    </w:p>
    <w:p>
      <w:pPr>
        <w:pStyle w:val="Compact"/>
        <w:numPr>
          <w:numId w:val="1002"/>
          <w:ilvl w:val="0"/>
        </w:numPr>
      </w:pPr>
      <w:r>
        <w:t xml:space="preserve">Efficient in the use of business software applications required to fulfill the functions of this position</w:t>
      </w:r>
    </w:p>
    <w:p>
      <w:pPr>
        <w:pStyle w:val="Compact"/>
        <w:numPr>
          <w:numId w:val="1002"/>
          <w:ilvl w:val="0"/>
        </w:numPr>
      </w:pPr>
      <w:r>
        <w:t xml:space="preserve">Ability to learn and then train others on new applications</w:t>
      </w:r>
    </w:p>
    <w:p>
      <w:pPr>
        <w:pStyle w:val="Compact"/>
        <w:numPr>
          <w:numId w:val="1002"/>
          <w:ilvl w:val="0"/>
        </w:numPr>
      </w:pPr>
      <w:r>
        <w:t xml:space="preserve">7-10 years software test management experience</w:t>
      </w:r>
    </w:p>
    <w:p>
      <w:pPr>
        <w:pStyle w:val="Compact"/>
        <w:numPr>
          <w:numId w:val="1002"/>
          <w:ilvl w:val="0"/>
        </w:numPr>
      </w:pPr>
      <w:r>
        <w:t xml:space="preserve">Strong understanding of all aspects of the software development life cycle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nalys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nalys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2021-10-28T18:33:47Z</dcterms:created>
  <dcterms:modified xsi:type="dcterms:W3CDTF">2021-10-28T18:33:47Z</dcterms:modified>
</cp:coreProperties>
</file>