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https://www.velvetjobs.com/job-descriptions/business-analyst-staff</w:t>
        </w:r>
      </w:hyperlink>
    </w:p>
    <w:p>
      <w:pPr>
        <w:pStyle w:val="Heading1"/>
      </w:pPr>
      <w:bookmarkStart w:id="21" w:name="example-of-business-analyst-staff-job-description"/>
      <w:r>
        <w:t xml:space="preserve">Example of Business Analyst, Staff Job Description</w:t>
      </w:r>
      <w:bookmarkEnd w:id="21"/>
    </w:p>
    <w:p>
      <w:pPr>
        <w:pStyle w:val="Compact"/>
      </w:pPr>
      <w:r>
        <w:t xml:space="preserve">Our company is growing rapidly and is looking for a business analyst, staff. To join our growing team, please review the list of responsibilities and qualifications.</w:t>
      </w:r>
    </w:p>
    <w:p>
      <w:pPr>
        <w:pStyle w:val="Heading2"/>
      </w:pPr>
      <w:bookmarkStart w:id="22" w:name="responsibilities-for-business-analyst-staff"/>
      <w:r>
        <w:t xml:space="preserve">Responsibilities for business analyst, staff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training efforts as necessary including Hyperion, JDEwards, SAP and other applications</w:t>
      </w:r>
    </w:p>
    <w:p>
      <w:pPr>
        <w:pStyle w:val="Compact"/>
        <w:numPr>
          <w:numId w:val="1001"/>
          <w:ilvl w:val="0"/>
        </w:numPr>
      </w:pPr>
      <w:r>
        <w:t xml:space="preserve">Program coordination in support of the Operations and Infrastructure transformation program in partnership with the leadership team</w:t>
      </w:r>
    </w:p>
    <w:p>
      <w:pPr>
        <w:pStyle w:val="Compact"/>
        <w:numPr>
          <w:numId w:val="1001"/>
          <w:ilvl w:val="0"/>
        </w:numPr>
      </w:pPr>
      <w:r>
        <w:t xml:space="preserve">Assist with resolution of security exceptions and compliance activities</w:t>
      </w:r>
    </w:p>
    <w:p>
      <w:pPr>
        <w:pStyle w:val="Compact"/>
        <w:numPr>
          <w:numId w:val="1001"/>
          <w:ilvl w:val="0"/>
        </w:numPr>
      </w:pPr>
      <w:r>
        <w:t xml:space="preserve">Provide workforce planning support</w:t>
      </w:r>
    </w:p>
    <w:p>
      <w:pPr>
        <w:pStyle w:val="Compact"/>
        <w:numPr>
          <w:numId w:val="1001"/>
          <w:ilvl w:val="0"/>
        </w:numPr>
      </w:pPr>
      <w:r>
        <w:t xml:space="preserve">Lead weekly meetings with direct reports to the head of the Operations and Infrastructure group</w:t>
      </w:r>
    </w:p>
    <w:p>
      <w:pPr>
        <w:pStyle w:val="Compact"/>
        <w:numPr>
          <w:numId w:val="1001"/>
          <w:ilvl w:val="0"/>
        </w:numPr>
      </w:pPr>
      <w:r>
        <w:t xml:space="preserve">Works well in a team, individually</w:t>
      </w:r>
    </w:p>
    <w:p>
      <w:pPr>
        <w:pStyle w:val="Compact"/>
        <w:numPr>
          <w:numId w:val="1001"/>
          <w:ilvl w:val="0"/>
        </w:numPr>
      </w:pPr>
      <w:r>
        <w:t xml:space="preserve">Demonstrates strong collaboration and inter-team skills</w:t>
      </w:r>
    </w:p>
    <w:p>
      <w:pPr>
        <w:pStyle w:val="Compact"/>
        <w:numPr>
          <w:numId w:val="1001"/>
          <w:ilvl w:val="0"/>
        </w:numPr>
      </w:pPr>
      <w:r>
        <w:t xml:space="preserve">Thoroughly research and identify areas for analysis</w:t>
      </w:r>
    </w:p>
    <w:p>
      <w:pPr>
        <w:pStyle w:val="Compact"/>
        <w:numPr>
          <w:numId w:val="1001"/>
          <w:ilvl w:val="0"/>
        </w:numPr>
      </w:pPr>
      <w:r>
        <w:t xml:space="preserve">Analyze performance metrics and assures metrics are visible and well understood</w:t>
      </w:r>
    </w:p>
    <w:p>
      <w:pPr>
        <w:pStyle w:val="Compact"/>
        <w:numPr>
          <w:numId w:val="1001"/>
          <w:ilvl w:val="0"/>
        </w:numPr>
      </w:pPr>
      <w:r>
        <w:t xml:space="preserve">Take action in a self-directed manner to identify issues and make recommendations to department leadership</w:t>
      </w:r>
    </w:p>
    <w:p>
      <w:pPr>
        <w:pStyle w:val="Heading2"/>
      </w:pPr>
      <w:bookmarkStart w:id="23" w:name="qualifications-for-business-analyst-staff"/>
      <w:r>
        <w:t xml:space="preserve">Qualifications for business analyst, staff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independently facilitate complex data gathering and design collaboration meetings, JAD sessions and Design walkthroughs</w:t>
      </w:r>
    </w:p>
    <w:p>
      <w:pPr>
        <w:pStyle w:val="Compact"/>
        <w:numPr>
          <w:numId w:val="1002"/>
          <w:ilvl w:val="0"/>
        </w:numPr>
      </w:pPr>
      <w:r>
        <w:t xml:space="preserve">Incumbent is self-motivated and frequently demonstrates initiative by going “above and beyond” performing what is required for the position</w:t>
      </w:r>
    </w:p>
    <w:p>
      <w:pPr>
        <w:pStyle w:val="Compact"/>
        <w:numPr>
          <w:numId w:val="1002"/>
          <w:ilvl w:val="0"/>
        </w:numPr>
      </w:pPr>
      <w:r>
        <w:t xml:space="preserve">Minimum 8 years in Operations Finance and Cost Accounting</w:t>
      </w:r>
    </w:p>
    <w:p>
      <w:pPr>
        <w:pStyle w:val="Compact"/>
        <w:numPr>
          <w:numId w:val="1002"/>
          <w:ilvl w:val="0"/>
        </w:numPr>
      </w:pPr>
      <w:r>
        <w:t xml:space="preserve">Strong hands-on experience with SAP is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integrating 3rd Party applications a plus</w:t>
      </w:r>
    </w:p>
    <w:p>
      <w:pPr>
        <w:pStyle w:val="Compact"/>
        <w:numPr>
          <w:numId w:val="1002"/>
          <w:ilvl w:val="0"/>
        </w:numPr>
      </w:pPr>
      <w:r>
        <w:t xml:space="preserve">Experience facilitating process discussions that involve eliciting process requirements and liaising with users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st-staff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st-staff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2021-10-28T13:12:15Z</dcterms:created>
  <dcterms:modified xsi:type="dcterms:W3CDTF">2021-10-28T13:12:15Z</dcterms:modified>
</cp:coreProperties>
</file>