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https://www.velvetjobs.com/job-descriptions/business-analyst-staff</w:t>
        </w:r>
      </w:hyperlink>
    </w:p>
    <w:p>
      <w:pPr>
        <w:pStyle w:val="Heading1"/>
      </w:pPr>
      <w:bookmarkStart w:id="21" w:name="example-of-business-analyst-staff-job-description"/>
      <w:r>
        <w:t xml:space="preserve">Example of Business Analyst, Staff Job Description</w:t>
      </w:r>
      <w:bookmarkEnd w:id="21"/>
    </w:p>
    <w:p>
      <w:pPr>
        <w:pStyle w:val="Compact"/>
      </w:pPr>
      <w:r>
        <w:t xml:space="preserve">Our company is growing rapidly and is looking to fill the role of business analyst, staff. To join our growing team, please review the list of responsibilities and qualifications.</w:t>
      </w:r>
    </w:p>
    <w:p>
      <w:pPr>
        <w:pStyle w:val="Heading2"/>
      </w:pPr>
      <w:bookmarkStart w:id="22" w:name="responsibilities-for-business-analyst-staff"/>
      <w:r>
        <w:t xml:space="preserve">Responsibilities for business analyst, staff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Liasion with Finance Business team in rolling out projects to improve Finance processes</w:t>
      </w:r>
    </w:p>
    <w:p>
      <w:pPr>
        <w:pStyle w:val="Compact"/>
        <w:numPr>
          <w:numId w:val="1001"/>
          <w:ilvl w:val="0"/>
        </w:numPr>
      </w:pPr>
      <w:r>
        <w:t xml:space="preserve">Support continuous improvement initiatives in operations finance in such areas as overall KPI content, help improve forecast accuracy levels</w:t>
      </w:r>
    </w:p>
    <w:p>
      <w:pPr>
        <w:pStyle w:val="Compact"/>
        <w:numPr>
          <w:numId w:val="1001"/>
          <w:ilvl w:val="0"/>
        </w:numPr>
      </w:pPr>
      <w:r>
        <w:t xml:space="preserve">Interact with the functional teams, various technical teams, and business stakeholders to optimize and maintain the overall Hyperion EPM reliability, availability, and performance</w:t>
      </w:r>
    </w:p>
    <w:p>
      <w:pPr>
        <w:pStyle w:val="Compact"/>
        <w:numPr>
          <w:numId w:val="1001"/>
          <w:ilvl w:val="0"/>
        </w:numPr>
      </w:pPr>
      <w:r>
        <w:t xml:space="preserve">Maintain responsibility for implementing, maintaining and supporting the technical environment of all Hyperion EPM solutions</w:t>
      </w:r>
    </w:p>
    <w:p>
      <w:pPr>
        <w:pStyle w:val="Compact"/>
        <w:numPr>
          <w:numId w:val="1001"/>
          <w:ilvl w:val="0"/>
        </w:numPr>
      </w:pPr>
      <w:r>
        <w:t xml:space="preserve">Consolidate departmental projections within Hyperion systems, maintains and updates allocation scripts, and ensures reporting and analysis requirements related to the process are met</w:t>
      </w:r>
    </w:p>
    <w:p>
      <w:pPr>
        <w:pStyle w:val="Compact"/>
        <w:numPr>
          <w:numId w:val="1001"/>
          <w:ilvl w:val="0"/>
        </w:numPr>
      </w:pPr>
      <w:r>
        <w:t xml:space="preserve">Provide support to end-users of the financial systems in regards to Hyperion Reporting Studio, SmartView, Essbase, Data Forms and other Hyperion EPM systems</w:t>
      </w:r>
    </w:p>
    <w:p>
      <w:pPr>
        <w:pStyle w:val="Compact"/>
        <w:numPr>
          <w:numId w:val="1001"/>
          <w:ilvl w:val="0"/>
        </w:numPr>
      </w:pPr>
      <w:r>
        <w:t xml:space="preserve">Develop and maintains financial and accounting systems that will provide control, integrity of data and management information in the most efficient manner</w:t>
      </w:r>
    </w:p>
    <w:p>
      <w:pPr>
        <w:pStyle w:val="Compact"/>
        <w:numPr>
          <w:numId w:val="1001"/>
          <w:ilvl w:val="0"/>
        </w:numPr>
      </w:pPr>
      <w:r>
        <w:t xml:space="preserve">Assist in the development of policies and procedures as they relate to these systems</w:t>
      </w:r>
    </w:p>
    <w:p>
      <w:pPr>
        <w:pStyle w:val="Compact"/>
        <w:numPr>
          <w:numId w:val="1001"/>
          <w:ilvl w:val="0"/>
        </w:numPr>
      </w:pPr>
      <w:r>
        <w:t xml:space="preserve">Ensure that these policies and procedures are J-Sox compliant</w:t>
      </w:r>
    </w:p>
    <w:p>
      <w:pPr>
        <w:pStyle w:val="Compact"/>
        <w:numPr>
          <w:numId w:val="1001"/>
          <w:ilvl w:val="0"/>
        </w:numPr>
      </w:pPr>
      <w:r>
        <w:t xml:space="preserve">Ensure all subsystems are properly interfacing into financial reporting systems</w:t>
      </w:r>
    </w:p>
    <w:p>
      <w:pPr>
        <w:pStyle w:val="Heading2"/>
      </w:pPr>
      <w:bookmarkStart w:id="23" w:name="qualifications-for-business-analyst-staff"/>
      <w:r>
        <w:t xml:space="preserve">Qualifications for business analyst, staff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various technologies – Client/Server environment</w:t>
      </w:r>
    </w:p>
    <w:p>
      <w:pPr>
        <w:pStyle w:val="Compact"/>
        <w:numPr>
          <w:numId w:val="1002"/>
          <w:ilvl w:val="0"/>
        </w:numPr>
      </w:pPr>
      <w:r>
        <w:t xml:space="preserve">Minimum three years’ experience demonstrable experience and skills in solution analysis and process definition in the areas of</w:t>
      </w:r>
    </w:p>
    <w:p>
      <w:pPr>
        <w:pStyle w:val="Compact"/>
        <w:numPr>
          <w:numId w:val="1002"/>
          <w:ilvl w:val="0"/>
        </w:numPr>
      </w:pPr>
      <w:r>
        <w:t xml:space="preserve">A team player and ability to work under pressure</w:t>
      </w:r>
    </w:p>
    <w:p>
      <w:pPr>
        <w:pStyle w:val="Compact"/>
        <w:numPr>
          <w:numId w:val="1002"/>
          <w:ilvl w:val="0"/>
        </w:numPr>
      </w:pPr>
      <w:r>
        <w:t xml:space="preserve">BA in Computer Science, Software Engineering or related field</w:t>
      </w:r>
    </w:p>
    <w:p>
      <w:pPr>
        <w:pStyle w:val="Compact"/>
        <w:numPr>
          <w:numId w:val="1002"/>
          <w:ilvl w:val="0"/>
        </w:numPr>
      </w:pPr>
      <w:r>
        <w:t xml:space="preserve">Experience with structured development process such as Agile or Team Software Process</w:t>
      </w:r>
    </w:p>
    <w:p>
      <w:pPr>
        <w:pStyle w:val="Compact"/>
        <w:numPr>
          <w:numId w:val="1002"/>
          <w:ilvl w:val="0"/>
        </w:numPr>
      </w:pPr>
      <w:r>
        <w:t xml:space="preserve">Track record of successful business development within industry base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analyst-staf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analyst-staf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2021-10-28T12:55:56Z</dcterms:created>
  <dcterms:modified xsi:type="dcterms:W3CDTF">2021-10-28T12:55:56Z</dcterms:modified>
</cp:coreProperties>
</file>