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https://www.velvetjobs.com/job-descriptions/business-analyst-specialist</w:t>
        </w:r>
      </w:hyperlink>
    </w:p>
    <w:p>
      <w:pPr>
        <w:pStyle w:val="Heading1"/>
      </w:pPr>
      <w:bookmarkStart w:id="21" w:name="example-of-business-analyst-specialist-job-description"/>
      <w:r>
        <w:t xml:space="preserve">Example of Business Analyst Specialist Job Description</w:t>
      </w:r>
      <w:bookmarkEnd w:id="21"/>
    </w:p>
    <w:p>
      <w:pPr>
        <w:pStyle w:val="Compact"/>
      </w:pPr>
      <w:r>
        <w:t xml:space="preserve">Our growing company is looking to fill the role of business analyst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specialist"/>
      <w:r>
        <w:t xml:space="preserve">Responsibilities for business analyst specialist</w:t>
      </w:r>
      <w:bookmarkEnd w:id="22"/>
    </w:p>
    <w:p>
      <w:pPr>
        <w:pStyle w:val="Compact"/>
        <w:numPr>
          <w:numId w:val="1001"/>
          <w:ilvl w:val="0"/>
        </w:numPr>
      </w:pPr>
      <w:r>
        <w:t xml:space="preserve">Expertise in SQL, can independently mine data to translate Business data needs into creative visualizations</w:t>
      </w:r>
    </w:p>
    <w:p>
      <w:pPr>
        <w:pStyle w:val="Compact"/>
        <w:numPr>
          <w:numId w:val="1001"/>
          <w:ilvl w:val="0"/>
        </w:numPr>
      </w:pPr>
      <w:r>
        <w:t xml:space="preserve">Act as mentor and Tableau SME for other Tableau users across the company</w:t>
      </w:r>
    </w:p>
    <w:p>
      <w:pPr>
        <w:pStyle w:val="Compact"/>
        <w:numPr>
          <w:numId w:val="1001"/>
          <w:ilvl w:val="0"/>
        </w:numPr>
      </w:pPr>
      <w:r>
        <w:t xml:space="preserve">Look for opportunities to improve current processes or find efficiencies by applying industry best practices as a BI developer</w:t>
      </w:r>
    </w:p>
    <w:p>
      <w:pPr>
        <w:pStyle w:val="Compact"/>
        <w:numPr>
          <w:numId w:val="1001"/>
          <w:ilvl w:val="0"/>
        </w:numPr>
      </w:pPr>
      <w:r>
        <w:t xml:space="preserve">Facilitate Hybris-Billing in performing detailed analysis of customer business processes and requirements to produce custom solution specifications for complex and large projects</w:t>
      </w:r>
    </w:p>
    <w:p>
      <w:pPr>
        <w:pStyle w:val="Compact"/>
        <w:numPr>
          <w:numId w:val="1001"/>
          <w:ilvl w:val="0"/>
        </w:numPr>
      </w:pPr>
      <w:r>
        <w:t xml:space="preserve">Work closely with internal SAP hybris-billing, external partners and customer teams to ensure successful project completion</w:t>
      </w:r>
    </w:p>
    <w:p>
      <w:pPr>
        <w:pStyle w:val="Compact"/>
        <w:numPr>
          <w:numId w:val="1001"/>
          <w:ilvl w:val="0"/>
        </w:numPr>
      </w:pPr>
      <w:r>
        <w:t xml:space="preserve">Support Hybris Billing lead, Solution Architect and Senior SOM/CRM Lead for defining components of SAP Sales &amp; Order Management (SOM) in designing interfaces with external systems</w:t>
      </w:r>
    </w:p>
    <w:p>
      <w:pPr>
        <w:pStyle w:val="Compact"/>
        <w:numPr>
          <w:numId w:val="1001"/>
          <w:ilvl w:val="0"/>
        </w:numPr>
      </w:pPr>
      <w:r>
        <w:t xml:space="preserve">Support total design effort and participate in multiple projects involving customer‘s legacy application systems integrating with Hybris Billing components</w:t>
      </w:r>
    </w:p>
    <w:p>
      <w:pPr>
        <w:pStyle w:val="Compact"/>
        <w:numPr>
          <w:numId w:val="1001"/>
          <w:ilvl w:val="0"/>
        </w:numPr>
      </w:pPr>
      <w:r>
        <w:t xml:space="preserve">Facilitate in Blueprinting and Realization for the Final Preparation phase</w:t>
      </w:r>
    </w:p>
    <w:p>
      <w:pPr>
        <w:pStyle w:val="Compact"/>
        <w:numPr>
          <w:numId w:val="1001"/>
          <w:ilvl w:val="0"/>
        </w:numPr>
      </w:pPr>
      <w:r>
        <w:t xml:space="preserve">Experience in SAP SOM system (SAP CRM 7.0) will be an asset</w:t>
      </w:r>
    </w:p>
    <w:p>
      <w:pPr>
        <w:pStyle w:val="Compact"/>
        <w:numPr>
          <w:numId w:val="1001"/>
          <w:ilvl w:val="0"/>
        </w:numPr>
      </w:pPr>
      <w:r>
        <w:t xml:space="preserve">Support the Research Informatics project portfolio with a team of service leads, business analysts, data scientists and software engineers</w:t>
      </w:r>
    </w:p>
    <w:p>
      <w:pPr>
        <w:pStyle w:val="Heading2"/>
      </w:pPr>
      <w:bookmarkStart w:id="23" w:name="qualifications-for-business-analyst-specialist"/>
      <w:r>
        <w:t xml:space="preserve">Qualifications for business analyst specialist</w:t>
      </w:r>
      <w:bookmarkEnd w:id="23"/>
    </w:p>
    <w:p>
      <w:pPr>
        <w:pStyle w:val="Compact"/>
        <w:numPr>
          <w:numId w:val="1002"/>
          <w:ilvl w:val="0"/>
        </w:numPr>
      </w:pPr>
      <w:r>
        <w:t xml:space="preserve">CRM experiences, SFDC preferred</w:t>
      </w:r>
    </w:p>
    <w:p>
      <w:pPr>
        <w:pStyle w:val="Compact"/>
        <w:numPr>
          <w:numId w:val="1002"/>
          <w:ilvl w:val="0"/>
        </w:numPr>
      </w:pPr>
      <w:r>
        <w:t xml:space="preserve">A team player, strong in communication</w:t>
      </w:r>
    </w:p>
    <w:p>
      <w:pPr>
        <w:pStyle w:val="Compact"/>
        <w:numPr>
          <w:numId w:val="1002"/>
          <w:ilvl w:val="0"/>
        </w:numPr>
      </w:pPr>
      <w:r>
        <w:t xml:space="preserve">In-depth understanding of sales operation and logistics processes</w:t>
      </w:r>
    </w:p>
    <w:p>
      <w:pPr>
        <w:pStyle w:val="Compact"/>
        <w:numPr>
          <w:numId w:val="1002"/>
          <w:ilvl w:val="0"/>
        </w:numPr>
      </w:pPr>
      <w:r>
        <w:t xml:space="preserve">Familiar with large volume data analysis</w:t>
      </w:r>
    </w:p>
    <w:p>
      <w:pPr>
        <w:pStyle w:val="Compact"/>
        <w:numPr>
          <w:numId w:val="1002"/>
          <w:ilvl w:val="0"/>
        </w:numPr>
      </w:pPr>
      <w:r>
        <w:t xml:space="preserve">Good understanding of financial analysis (e.g., Cost-Benefit analysis, or Return on Investment is a plus)</w:t>
      </w:r>
    </w:p>
    <w:p>
      <w:pPr>
        <w:pStyle w:val="Compact"/>
        <w:numPr>
          <w:numId w:val="1002"/>
          <w:ilvl w:val="0"/>
        </w:numPr>
      </w:pPr>
      <w:r>
        <w:t xml:space="preserve">Responsibilities include business analysis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2021-10-28T18:38:22Z</dcterms:created>
  <dcterms:modified xsi:type="dcterms:W3CDTF">2021-10-28T18:38:22Z</dcterms:modified>
</cp:coreProperties>
</file>