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https://www.velvetjobs.com/job-descriptions/business-analyst-manager</w:t>
        </w:r>
      </w:hyperlink>
    </w:p>
    <w:p>
      <w:pPr>
        <w:pStyle w:val="Heading1"/>
      </w:pPr>
      <w:bookmarkStart w:id="21" w:name="example-of-business-analyst-manager-job-description"/>
      <w:r>
        <w:t xml:space="preserve">Example of Business Analyst Manager Job Description</w:t>
      </w:r>
      <w:bookmarkEnd w:id="21"/>
    </w:p>
    <w:p>
      <w:pPr>
        <w:pStyle w:val="Compact"/>
      </w:pPr>
      <w:r>
        <w:t xml:space="preserve">Our innovative and growing company is looking to fill the role of business analyst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analyst-manager"/>
      <w:r>
        <w:t xml:space="preserve">Responsibilities for business analyst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test scripts and execute testing to ensure new products, enhancements, bug fixes, and patches function as expected and without introducing regression issues</w:t>
      </w:r>
    </w:p>
    <w:p>
      <w:pPr>
        <w:pStyle w:val="Compact"/>
        <w:numPr>
          <w:numId w:val="1001"/>
          <w:ilvl w:val="0"/>
        </w:numPr>
      </w:pPr>
      <w:r>
        <w:t xml:space="preserve">Provide functional support during project/release go-lives, which may include occasional evening or weekend work</w:t>
      </w:r>
    </w:p>
    <w:p>
      <w:pPr>
        <w:pStyle w:val="Compact"/>
        <w:numPr>
          <w:numId w:val="1001"/>
          <w:ilvl w:val="0"/>
        </w:numPr>
      </w:pPr>
      <w:r>
        <w:t xml:space="preserve">Thought leadership and strategic planning for the Business Analysis team</w:t>
      </w:r>
    </w:p>
    <w:p>
      <w:pPr>
        <w:pStyle w:val="Compact"/>
        <w:numPr>
          <w:numId w:val="1001"/>
          <w:ilvl w:val="0"/>
        </w:numPr>
      </w:pPr>
      <w:r>
        <w:t xml:space="preserve">Own the vendor relationship and continuously seek the best options for tools and applications used by the BA team, requirements management tool</w:t>
      </w:r>
    </w:p>
    <w:p>
      <w:pPr>
        <w:pStyle w:val="Compact"/>
        <w:numPr>
          <w:numId w:val="1001"/>
          <w:ilvl w:val="0"/>
        </w:numPr>
      </w:pPr>
      <w:r>
        <w:t xml:space="preserve">Develop and manage other business analysts to drive accurate business decision making</w:t>
      </w:r>
    </w:p>
    <w:p>
      <w:pPr>
        <w:pStyle w:val="Compact"/>
        <w:numPr>
          <w:numId w:val="1001"/>
          <w:ilvl w:val="0"/>
        </w:numPr>
      </w:pPr>
      <w:r>
        <w:t xml:space="preserve">Design, implement, and support KPIs for HR Services</w:t>
      </w:r>
    </w:p>
    <w:p>
      <w:pPr>
        <w:pStyle w:val="Compact"/>
        <w:numPr>
          <w:numId w:val="1001"/>
          <w:ilvl w:val="0"/>
        </w:numPr>
      </w:pPr>
      <w:r>
        <w:t xml:space="preserve">Interface with support teams and operations to solve challenging business pain-points</w:t>
      </w:r>
    </w:p>
    <w:p>
      <w:pPr>
        <w:pStyle w:val="Compact"/>
        <w:numPr>
          <w:numId w:val="1001"/>
          <w:ilvl w:val="0"/>
        </w:numPr>
      </w:pPr>
      <w:r>
        <w:t xml:space="preserve">Deliver regional level reports as required both quantitative and qualitative, to analyse service demand against service capacity and identify opportunities to improve performance</w:t>
      </w:r>
    </w:p>
    <w:p>
      <w:pPr>
        <w:pStyle w:val="Compact"/>
        <w:numPr>
          <w:numId w:val="1001"/>
          <w:ilvl w:val="0"/>
        </w:numPr>
      </w:pPr>
      <w:r>
        <w:t xml:space="preserve">Define the scope of a business requirement, decide the approach and produce the specification</w:t>
      </w:r>
    </w:p>
    <w:p>
      <w:pPr>
        <w:pStyle w:val="Compact"/>
        <w:numPr>
          <w:numId w:val="1001"/>
          <w:ilvl w:val="0"/>
        </w:numPr>
      </w:pPr>
      <w:r>
        <w:t xml:space="preserve">Drive the analysis effort from start to end for a given area keeping various stakeholders in the loop and getting approvals/sign offs from them</w:t>
      </w:r>
    </w:p>
    <w:p>
      <w:pPr>
        <w:pStyle w:val="Heading2"/>
      </w:pPr>
      <w:bookmarkStart w:id="23" w:name="qualifications-for-business-analyst-manager"/>
      <w:r>
        <w:t xml:space="preserve">Qualifications for business analyst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Master's degree in Business, Master's degree in Economics</w:t>
      </w:r>
    </w:p>
    <w:p>
      <w:pPr>
        <w:pStyle w:val="Compact"/>
        <w:numPr>
          <w:numId w:val="1002"/>
          <w:ilvl w:val="0"/>
        </w:numPr>
      </w:pPr>
      <w:r>
        <w:t xml:space="preserve">At least 5 years of experience in Fraud Analytics</w:t>
      </w:r>
    </w:p>
    <w:p>
      <w:pPr>
        <w:pStyle w:val="Compact"/>
        <w:numPr>
          <w:numId w:val="1002"/>
          <w:ilvl w:val="0"/>
        </w:numPr>
      </w:pPr>
      <w:r>
        <w:t xml:space="preserve">5+ years of hands-on end to end IT systems development life cycle management or an equivalent combination of education and work experience</w:t>
      </w:r>
    </w:p>
    <w:p>
      <w:pPr>
        <w:pStyle w:val="Compact"/>
        <w:numPr>
          <w:numId w:val="1002"/>
          <w:ilvl w:val="0"/>
        </w:numPr>
      </w:pPr>
      <w:r>
        <w:t xml:space="preserve">5+ years of requirements/scope analysis and testing methodology</w:t>
      </w:r>
    </w:p>
    <w:p>
      <w:pPr>
        <w:pStyle w:val="Compact"/>
        <w:numPr>
          <w:numId w:val="1002"/>
          <w:ilvl w:val="0"/>
        </w:numPr>
      </w:pPr>
      <w:r>
        <w:t xml:space="preserve">4+ years managing software development and infrastructure projects</w:t>
      </w:r>
    </w:p>
    <w:p>
      <w:pPr>
        <w:pStyle w:val="Compact"/>
        <w:numPr>
          <w:numId w:val="1002"/>
          <w:ilvl w:val="0"/>
        </w:numPr>
      </w:pPr>
      <w:r>
        <w:t xml:space="preserve">Effective leadership skills, a demonstrable ability to motivate project teams and maintain effective relationships with business representatives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2021-10-28T13:28:41Z</dcterms:created>
  <dcterms:modified xsi:type="dcterms:W3CDTF">2021-10-28T13:28:41Z</dcterms:modified>
</cp:coreProperties>
</file>