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https://www.velvetjobs.com/job-descriptions/business-analyst-manager</w:t>
        </w:r>
      </w:hyperlink>
    </w:p>
    <w:p>
      <w:pPr>
        <w:pStyle w:val="Heading1"/>
      </w:pPr>
      <w:bookmarkStart w:id="21" w:name="example-of-business-analyst-manager-job-description"/>
      <w:r>
        <w:t xml:space="preserve">Example of Business Analyst Manager Job Description</w:t>
      </w:r>
      <w:bookmarkEnd w:id="21"/>
    </w:p>
    <w:p>
      <w:pPr>
        <w:pStyle w:val="Compact"/>
      </w:pPr>
      <w:r>
        <w:t xml:space="preserve">Our innovative and growing company is looking for a business analyst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manager"/>
      <w:r>
        <w:t xml:space="preserve">Responsibilities for business analyst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business strategy, controls and financial performance</w:t>
      </w:r>
    </w:p>
    <w:p>
      <w:pPr>
        <w:pStyle w:val="Compact"/>
        <w:numPr>
          <w:numId w:val="1001"/>
          <w:ilvl w:val="0"/>
        </w:numPr>
      </w:pPr>
      <w:r>
        <w:t xml:space="preserve">Help to ensure business adherence to end-to-end deal life-cycle controls</w:t>
      </w:r>
    </w:p>
    <w:p>
      <w:pPr>
        <w:pStyle w:val="Compact"/>
        <w:numPr>
          <w:numId w:val="1001"/>
          <w:ilvl w:val="0"/>
        </w:numPr>
      </w:pPr>
      <w:r>
        <w:t xml:space="preserve">Work with the Senior Business Manager to organize client and business events</w:t>
      </w:r>
    </w:p>
    <w:p>
      <w:pPr>
        <w:pStyle w:val="Compact"/>
        <w:numPr>
          <w:numId w:val="1001"/>
          <w:ilvl w:val="0"/>
        </w:numPr>
      </w:pPr>
      <w:r>
        <w:t xml:space="preserve">Build relationships and work closely with the product owners to deliver business initiatives</w:t>
      </w:r>
    </w:p>
    <w:p>
      <w:pPr>
        <w:pStyle w:val="Compact"/>
        <w:numPr>
          <w:numId w:val="1001"/>
          <w:ilvl w:val="0"/>
        </w:numPr>
      </w:pPr>
      <w:r>
        <w:t xml:space="preserve">Run a developed scrum team of developers, testers, designers and UX consultants</w:t>
      </w:r>
    </w:p>
    <w:p>
      <w:pPr>
        <w:pStyle w:val="Compact"/>
        <w:numPr>
          <w:numId w:val="1001"/>
          <w:ilvl w:val="0"/>
        </w:numPr>
      </w:pPr>
      <w:r>
        <w:t xml:space="preserve">Develop and manage release plans</w:t>
      </w:r>
    </w:p>
    <w:p>
      <w:pPr>
        <w:pStyle w:val="Compact"/>
        <w:numPr>
          <w:numId w:val="1001"/>
          <w:ilvl w:val="0"/>
        </w:numPr>
      </w:pPr>
      <w:r>
        <w:t xml:space="preserve">Act as the main point of contact for technical queries on the websites</w:t>
      </w:r>
    </w:p>
    <w:p>
      <w:pPr>
        <w:pStyle w:val="Compact"/>
        <w:numPr>
          <w:numId w:val="1001"/>
          <w:ilvl w:val="0"/>
        </w:numPr>
      </w:pPr>
      <w:r>
        <w:t xml:space="preserve">Run scrum practices</w:t>
      </w:r>
    </w:p>
    <w:p>
      <w:pPr>
        <w:pStyle w:val="Compact"/>
        <w:numPr>
          <w:numId w:val="1001"/>
          <w:ilvl w:val="0"/>
        </w:numPr>
      </w:pPr>
      <w:r>
        <w:t xml:space="preserve">Develops financial estimates for operating and/or capital expenses expected from meeting team deliverables</w:t>
      </w:r>
    </w:p>
    <w:p>
      <w:pPr>
        <w:pStyle w:val="Compact"/>
        <w:numPr>
          <w:numId w:val="1001"/>
          <w:ilvl w:val="0"/>
        </w:numPr>
      </w:pPr>
      <w:r>
        <w:t xml:space="preserve">Mentor, guide, advise and/or check the work of less experienced Business Systems Analysts</w:t>
      </w:r>
    </w:p>
    <w:p>
      <w:pPr>
        <w:pStyle w:val="Heading2"/>
      </w:pPr>
      <w:bookmarkStart w:id="23" w:name="qualifications-for-business-analyst-manager"/>
      <w:r>
        <w:t xml:space="preserve">Qualifications for business analyst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of requirements definition and documentation techniques (ensuring that business requirements, user requirements, and functional requirements are clear, concise, testable, traceable)</w:t>
      </w:r>
    </w:p>
    <w:p>
      <w:pPr>
        <w:pStyle w:val="Compact"/>
        <w:numPr>
          <w:numId w:val="1002"/>
          <w:ilvl w:val="0"/>
        </w:numPr>
      </w:pPr>
      <w:r>
        <w:t xml:space="preserve">Use of analysis techniques/methods (including, but not limited to, scope diagrams, process models, data models, use cases, user stories, storyboards, prototypes, state diagrams, CRUD matrix)</w:t>
      </w:r>
    </w:p>
    <w:p>
      <w:pPr>
        <w:pStyle w:val="Compact"/>
        <w:numPr>
          <w:numId w:val="1002"/>
          <w:ilvl w:val="0"/>
        </w:numPr>
      </w:pPr>
      <w:r>
        <w:t xml:space="preserve">Use of modeling, diagramming, and prototyping tools to generate analysis and design deliverables</w:t>
      </w:r>
    </w:p>
    <w:p>
      <w:pPr>
        <w:pStyle w:val="Compact"/>
        <w:numPr>
          <w:numId w:val="1002"/>
          <w:ilvl w:val="0"/>
        </w:numPr>
      </w:pPr>
      <w:r>
        <w:t xml:space="preserve">Prior experience with the Software Development Lifecycle (SDLC) methodology</w:t>
      </w:r>
    </w:p>
    <w:p>
      <w:pPr>
        <w:pStyle w:val="Compact"/>
        <w:numPr>
          <w:numId w:val="1002"/>
          <w:ilvl w:val="0"/>
        </w:numPr>
      </w:pPr>
      <w:r>
        <w:t xml:space="preserve">Experience with working in the Microsoft Technology Stack</w:t>
      </w:r>
    </w:p>
    <w:p>
      <w:pPr>
        <w:pStyle w:val="Compact"/>
        <w:numPr>
          <w:numId w:val="1002"/>
          <w:ilvl w:val="0"/>
        </w:numPr>
      </w:pPr>
      <w:r>
        <w:t xml:space="preserve">Able to interact with senior management in Business and Technology, technical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2021-10-28T13:16:48Z</dcterms:created>
  <dcterms:modified xsi:type="dcterms:W3CDTF">2021-10-28T13:16:48Z</dcterms:modified>
</cp:coreProperties>
</file>