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https://www.velvetjobs.com/job-descriptions/business-analyst-level</w:t>
        </w:r>
      </w:hyperlink>
    </w:p>
    <w:p>
      <w:pPr>
        <w:pStyle w:val="Heading1"/>
      </w:pPr>
      <w:bookmarkStart w:id="21" w:name="example-of-business-analyst-level-job-description"/>
      <w:r>
        <w:t xml:space="preserve">Example of Business Analyst Level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business analyst level. To join our growing team, please review the list of responsibilities and qualifications.</w:t>
      </w:r>
    </w:p>
    <w:p>
      <w:pPr>
        <w:pStyle w:val="Heading2"/>
      </w:pPr>
      <w:bookmarkStart w:id="22" w:name="responsibilities-for-business-analyst-level"/>
      <w:r>
        <w:t xml:space="preserve">Responsibilities for business analyst level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Receives incidents from the 1st level-support (Helpdesk)</w:t>
      </w:r>
    </w:p>
    <w:p>
      <w:pPr>
        <w:pStyle w:val="Compact"/>
        <w:numPr>
          <w:numId w:val="1001"/>
          <w:ilvl w:val="0"/>
        </w:numPr>
      </w:pPr>
      <w:r>
        <w:t xml:space="preserve">Documents solutions/results about incidents/demands in the ticket management system</w:t>
      </w:r>
    </w:p>
    <w:p>
      <w:pPr>
        <w:pStyle w:val="Compact"/>
        <w:numPr>
          <w:numId w:val="1001"/>
          <w:ilvl w:val="0"/>
        </w:numPr>
      </w:pPr>
      <w:r>
        <w:t xml:space="preserve">Provides either remote (phone, remote-control) or on-site support</w:t>
      </w:r>
    </w:p>
    <w:p>
      <w:pPr>
        <w:pStyle w:val="Compact"/>
        <w:numPr>
          <w:numId w:val="1001"/>
          <w:ilvl w:val="0"/>
        </w:numPr>
      </w:pPr>
      <w:r>
        <w:t xml:space="preserve">Identifies and escalates problems of the sites through the support chain</w:t>
      </w:r>
    </w:p>
    <w:p>
      <w:pPr>
        <w:pStyle w:val="Compact"/>
        <w:numPr>
          <w:numId w:val="1001"/>
          <w:ilvl w:val="0"/>
        </w:numPr>
      </w:pPr>
      <w:r>
        <w:t xml:space="preserve">Follows up issue and root cause analysis with the support chain and validation with end user</w:t>
      </w:r>
    </w:p>
    <w:p>
      <w:pPr>
        <w:pStyle w:val="Compact"/>
        <w:numPr>
          <w:numId w:val="1001"/>
          <w:ilvl w:val="0"/>
        </w:numPr>
      </w:pPr>
      <w:r>
        <w:t xml:space="preserve">To conduct yearly post assessment for each site</w:t>
      </w:r>
    </w:p>
    <w:p>
      <w:pPr>
        <w:pStyle w:val="Compact"/>
        <w:numPr>
          <w:numId w:val="1001"/>
          <w:ilvl w:val="0"/>
        </w:numPr>
      </w:pPr>
      <w:r>
        <w:t xml:space="preserve">Write technical software specifications</w:t>
      </w:r>
    </w:p>
    <w:p>
      <w:pPr>
        <w:pStyle w:val="Compact"/>
        <w:numPr>
          <w:numId w:val="1001"/>
          <w:ilvl w:val="0"/>
        </w:numPr>
      </w:pPr>
      <w:r>
        <w:t xml:space="preserve">Work with software developers to implement changes from the specifications in software</w:t>
      </w:r>
    </w:p>
    <w:p>
      <w:pPr>
        <w:pStyle w:val="Compact"/>
        <w:numPr>
          <w:numId w:val="1001"/>
          <w:ilvl w:val="0"/>
        </w:numPr>
      </w:pPr>
      <w:r>
        <w:t xml:space="preserve">Test developmental software to ensure that specified changes were correctly implemented</w:t>
      </w:r>
    </w:p>
    <w:p>
      <w:pPr>
        <w:pStyle w:val="Compact"/>
        <w:numPr>
          <w:numId w:val="1001"/>
          <w:ilvl w:val="0"/>
        </w:numPr>
      </w:pPr>
      <w:r>
        <w:t xml:space="preserve">Troubleshoot and respond to regulatory and product inquiries from clients and business partners</w:t>
      </w:r>
    </w:p>
    <w:p>
      <w:pPr>
        <w:pStyle w:val="Heading2"/>
      </w:pPr>
      <w:bookmarkStart w:id="23" w:name="qualifications-for-business-analyst-level"/>
      <w:r>
        <w:t xml:space="preserve">Qualifications for business analyst level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UML Use Cases and Activity Diagrams</w:t>
      </w:r>
    </w:p>
    <w:p>
      <w:pPr>
        <w:pStyle w:val="Compact"/>
        <w:numPr>
          <w:numId w:val="1002"/>
          <w:ilvl w:val="0"/>
        </w:numPr>
      </w:pPr>
      <w:r>
        <w:t xml:space="preserve">Compuware, Rational or other requirements software a plus</w:t>
      </w:r>
    </w:p>
    <w:p>
      <w:pPr>
        <w:pStyle w:val="Compact"/>
        <w:numPr>
          <w:numId w:val="1002"/>
          <w:ilvl w:val="0"/>
        </w:numPr>
      </w:pPr>
      <w:r>
        <w:t xml:space="preserve">TOAD, Visio, Excel</w:t>
      </w:r>
    </w:p>
    <w:p>
      <w:pPr>
        <w:pStyle w:val="Compact"/>
        <w:numPr>
          <w:numId w:val="1002"/>
          <w:ilvl w:val="0"/>
        </w:numPr>
      </w:pPr>
      <w:r>
        <w:t xml:space="preserve">Strong understanding of COGNOS</w:t>
      </w:r>
    </w:p>
    <w:p>
      <w:pPr>
        <w:pStyle w:val="Compact"/>
        <w:numPr>
          <w:numId w:val="1002"/>
          <w:ilvl w:val="0"/>
        </w:numPr>
      </w:pPr>
      <w:r>
        <w:t xml:space="preserve">Strong SQL Plus is required</w:t>
      </w:r>
    </w:p>
    <w:p>
      <w:pPr>
        <w:pStyle w:val="Compact"/>
        <w:numPr>
          <w:numId w:val="1002"/>
          <w:ilvl w:val="0"/>
        </w:numPr>
      </w:pPr>
      <w:r>
        <w:t xml:space="preserve">Scheduling tool software experience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analyst-leve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analyst-leve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2021-10-28T13:35:09Z</dcterms:created>
  <dcterms:modified xsi:type="dcterms:W3CDTF">2021-10-28T13:35:09Z</dcterms:modified>
</cp:coreProperties>
</file>