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https://www.velvetjobs.com/job-descriptions/business-analyst-finance</w:t>
        </w:r>
      </w:hyperlink>
    </w:p>
    <w:p>
      <w:pPr>
        <w:pStyle w:val="Heading1"/>
      </w:pPr>
      <w:bookmarkStart w:id="21" w:name="example-of-business-analyst-finance-job-description"/>
      <w:r>
        <w:t xml:space="preserve">Example of Business Analyst Finance Job Description</w:t>
      </w:r>
      <w:bookmarkEnd w:id="21"/>
    </w:p>
    <w:p>
      <w:pPr>
        <w:pStyle w:val="Compact"/>
      </w:pPr>
      <w:r>
        <w:t xml:space="preserve">Our innovative and growing company is looking to fill the role of business analyst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finance"/>
      <w:r>
        <w:t xml:space="preserve">Responsibilities for business analyst finance</w:t>
      </w:r>
      <w:bookmarkEnd w:id="22"/>
    </w:p>
    <w:p>
      <w:pPr>
        <w:pStyle w:val="Compact"/>
        <w:numPr>
          <w:numId w:val="1001"/>
          <w:ilvl w:val="0"/>
        </w:numPr>
      </w:pPr>
      <w:r>
        <w:t xml:space="preserve">Support the Accounting team in project proposals and report requests, requirements gathering, and user acceptance testing</w:t>
      </w:r>
    </w:p>
    <w:p>
      <w:pPr>
        <w:pStyle w:val="Compact"/>
        <w:numPr>
          <w:numId w:val="1001"/>
          <w:ilvl w:val="0"/>
        </w:numPr>
      </w:pPr>
      <w:r>
        <w:t xml:space="preserve">Support a worldwide user base that uses a suite of cloud based Finance systems</w:t>
      </w:r>
    </w:p>
    <w:p>
      <w:pPr>
        <w:pStyle w:val="Compact"/>
        <w:numPr>
          <w:numId w:val="1001"/>
          <w:ilvl w:val="0"/>
        </w:numPr>
      </w:pPr>
      <w:r>
        <w:t xml:space="preserve">Manage high priority, ad-hoc requests from senior business leaders</w:t>
      </w:r>
    </w:p>
    <w:p>
      <w:pPr>
        <w:pStyle w:val="Compact"/>
        <w:numPr>
          <w:numId w:val="1001"/>
          <w:ilvl w:val="0"/>
        </w:numPr>
      </w:pPr>
      <w:r>
        <w:t xml:space="preserve">Participate on the Royalty Payment Process by verifying the reports with Licensee and Royalty Analyst in order to identify the existence of any gaps within reported amounts and Conditions of the Contract</w:t>
      </w:r>
    </w:p>
    <w:p>
      <w:pPr>
        <w:pStyle w:val="Compact"/>
        <w:numPr>
          <w:numId w:val="1001"/>
          <w:ilvl w:val="0"/>
        </w:numPr>
      </w:pPr>
      <w:r>
        <w:t xml:space="preserve">Participate in a variety of projects for the four SBGs as assigned by management or according to business needs</w:t>
      </w:r>
    </w:p>
    <w:p>
      <w:pPr>
        <w:pStyle w:val="Compact"/>
        <w:numPr>
          <w:numId w:val="1001"/>
          <w:ilvl w:val="0"/>
        </w:numPr>
      </w:pPr>
      <w:r>
        <w:t xml:space="preserve">Identify issues and propose alternatives to contract language, and opportunities for improvement in processes</w:t>
      </w:r>
    </w:p>
    <w:p>
      <w:pPr>
        <w:pStyle w:val="Compact"/>
        <w:numPr>
          <w:numId w:val="1001"/>
          <w:ilvl w:val="0"/>
        </w:numPr>
      </w:pPr>
      <w:r>
        <w:t xml:space="preserve">Analysis of the business requirements raised by HQ departments to produce functional specifications</w:t>
      </w:r>
    </w:p>
    <w:p>
      <w:pPr>
        <w:pStyle w:val="Compact"/>
        <w:numPr>
          <w:numId w:val="1001"/>
          <w:ilvl w:val="0"/>
        </w:numPr>
      </w:pPr>
      <w:r>
        <w:t xml:space="preserve">Design data reports, optimize and share business tools, create models, develop and present insights, customer and consumer trends</w:t>
      </w:r>
    </w:p>
    <w:p>
      <w:pPr>
        <w:pStyle w:val="Compact"/>
        <w:numPr>
          <w:numId w:val="1001"/>
          <w:ilvl w:val="0"/>
        </w:numPr>
      </w:pPr>
      <w:r>
        <w:t xml:space="preserve">Identify opportunities and threats to improve operating income and make recommendations to management</w:t>
      </w:r>
    </w:p>
    <w:p>
      <w:pPr>
        <w:pStyle w:val="Compact"/>
        <w:numPr>
          <w:numId w:val="1001"/>
          <w:ilvl w:val="0"/>
        </w:numPr>
      </w:pPr>
      <w:r>
        <w:t xml:space="preserve">Prepare monthly performance review reports and business scorecards</w:t>
      </w:r>
    </w:p>
    <w:p>
      <w:pPr>
        <w:pStyle w:val="Heading2"/>
      </w:pPr>
      <w:bookmarkStart w:id="23" w:name="qualifications-for-business-analyst-finance"/>
      <w:r>
        <w:t xml:space="preserve">Qualifications for business analyst finance</w:t>
      </w:r>
      <w:bookmarkEnd w:id="23"/>
    </w:p>
    <w:p>
      <w:pPr>
        <w:pStyle w:val="Compact"/>
        <w:numPr>
          <w:numId w:val="1002"/>
          <w:ilvl w:val="0"/>
        </w:numPr>
      </w:pPr>
      <w:r>
        <w:t xml:space="preserve">Proficient in use of Excel (must)</w:t>
      </w:r>
    </w:p>
    <w:p>
      <w:pPr>
        <w:pStyle w:val="Compact"/>
        <w:numPr>
          <w:numId w:val="1002"/>
          <w:ilvl w:val="0"/>
        </w:numPr>
      </w:pPr>
      <w:r>
        <w:t xml:space="preserve">Heavy data analysis and prototyping solutions using Office such as Excel tools</w:t>
      </w:r>
    </w:p>
    <w:p>
      <w:pPr>
        <w:pStyle w:val="Compact"/>
        <w:numPr>
          <w:numId w:val="1002"/>
          <w:ilvl w:val="0"/>
        </w:numPr>
      </w:pPr>
      <w:r>
        <w:t xml:space="preserve">Background in Project Management and Business Analysis</w:t>
      </w:r>
    </w:p>
    <w:p>
      <w:pPr>
        <w:pStyle w:val="Compact"/>
        <w:numPr>
          <w:numId w:val="1002"/>
          <w:ilvl w:val="0"/>
        </w:numPr>
      </w:pPr>
      <w:r>
        <w:t xml:space="preserve">Understanding of Agile and SDLC controls, specifically business process analysis, requirements engineering, testing, Business client management, and project management</w:t>
      </w:r>
    </w:p>
    <w:p>
      <w:pPr>
        <w:pStyle w:val="Compact"/>
        <w:numPr>
          <w:numId w:val="1002"/>
          <w:ilvl w:val="0"/>
        </w:numPr>
      </w:pPr>
      <w:r>
        <w:t xml:space="preserve">Self- starter with the ability to influence and drive teams toward solutions in a productive manner</w:t>
      </w:r>
    </w:p>
    <w:p>
      <w:pPr>
        <w:pStyle w:val="Compact"/>
        <w:numPr>
          <w:numId w:val="1002"/>
          <w:ilvl w:val="0"/>
        </w:numPr>
      </w:pPr>
      <w:r>
        <w:t xml:space="preserve">Knowledge of database setups (Oracle, Sybase)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2021-10-28T13:16:27Z</dcterms:created>
  <dcterms:modified xsi:type="dcterms:W3CDTF">2021-10-28T13:16:27Z</dcterms:modified>
</cp:coreProperties>
</file>