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https://www.velvetjobs.com/job-descriptions/business-analysis</w:t>
        </w:r>
      </w:hyperlink>
    </w:p>
    <w:p>
      <w:pPr>
        <w:pStyle w:val="Heading1"/>
      </w:pPr>
      <w:bookmarkStart w:id="21" w:name="example-of-business-analysis-job-description"/>
      <w:r>
        <w:t xml:space="preserve">Example of Business Analysis Job Description</w:t>
      </w:r>
      <w:bookmarkEnd w:id="21"/>
    </w:p>
    <w:p>
      <w:pPr>
        <w:pStyle w:val="Compact"/>
      </w:pPr>
      <w:r>
        <w:t xml:space="preserve">Our company is searching for experienced candidates for the position of business analysis.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analysis"/>
      <w:r>
        <w:t xml:space="preserve">Responsibilities for business analysis</w:t>
      </w:r>
      <w:bookmarkEnd w:id="22"/>
    </w:p>
    <w:p>
      <w:pPr>
        <w:pStyle w:val="Compact"/>
        <w:numPr>
          <w:numId w:val="1001"/>
          <w:ilvl w:val="0"/>
        </w:numPr>
      </w:pPr>
      <w:r>
        <w:t xml:space="preserve">Business analyst for change requests (CR)</w:t>
      </w:r>
    </w:p>
    <w:p>
      <w:pPr>
        <w:pStyle w:val="Compact"/>
        <w:numPr>
          <w:numId w:val="1001"/>
          <w:ilvl w:val="0"/>
        </w:numPr>
      </w:pPr>
      <w:r>
        <w:t xml:space="preserve">Deployment new release to production environment</w:t>
      </w:r>
    </w:p>
    <w:p>
      <w:pPr>
        <w:pStyle w:val="Compact"/>
        <w:numPr>
          <w:numId w:val="1001"/>
          <w:ilvl w:val="0"/>
        </w:numPr>
      </w:pPr>
      <w:r>
        <w:t xml:space="preserve">Comply SOX audit for the suppliers</w:t>
      </w:r>
    </w:p>
    <w:p>
      <w:pPr>
        <w:pStyle w:val="Compact"/>
        <w:numPr>
          <w:numId w:val="1001"/>
          <w:ilvl w:val="0"/>
        </w:numPr>
      </w:pPr>
      <w:r>
        <w:t xml:space="preserve">Drive and support external manufacture system related projects and improvements</w:t>
      </w:r>
    </w:p>
    <w:p>
      <w:pPr>
        <w:pStyle w:val="Compact"/>
        <w:numPr>
          <w:numId w:val="1001"/>
          <w:ilvl w:val="0"/>
        </w:numPr>
      </w:pPr>
      <w:r>
        <w:t xml:space="preserve">Provide training to external user community to operate and optimize the use</w:t>
      </w:r>
    </w:p>
    <w:p>
      <w:pPr>
        <w:pStyle w:val="Compact"/>
        <w:numPr>
          <w:numId w:val="1001"/>
          <w:ilvl w:val="0"/>
        </w:numPr>
      </w:pPr>
      <w:r>
        <w:t xml:space="preserve">Of the processes, procedures and supporting systems</w:t>
      </w:r>
    </w:p>
    <w:p>
      <w:pPr>
        <w:pStyle w:val="Compact"/>
        <w:numPr>
          <w:numId w:val="1001"/>
          <w:ilvl w:val="0"/>
        </w:numPr>
      </w:pPr>
      <w:r>
        <w:t xml:space="preserve">Lead maintenance and initiative projects</w:t>
      </w:r>
    </w:p>
    <w:p>
      <w:pPr>
        <w:pStyle w:val="Compact"/>
        <w:numPr>
          <w:numId w:val="1001"/>
          <w:ilvl w:val="0"/>
        </w:numPr>
      </w:pPr>
      <w:r>
        <w:t xml:space="preserve">Interact with stakeholders and facilitate decision-making</w:t>
      </w:r>
    </w:p>
    <w:p>
      <w:pPr>
        <w:pStyle w:val="Compact"/>
        <w:numPr>
          <w:numId w:val="1001"/>
          <w:ilvl w:val="0"/>
        </w:numPr>
      </w:pPr>
      <w:r>
        <w:t xml:space="preserve">Systems development activities, operating as a Business Analyst and/or project manager to enhance and maintain local technology applications, and support all JPMC Technology programs and local projects run for the branch</w:t>
      </w:r>
    </w:p>
    <w:p>
      <w:pPr>
        <w:pStyle w:val="Compact"/>
        <w:numPr>
          <w:numId w:val="1001"/>
          <w:ilvl w:val="0"/>
        </w:numPr>
      </w:pPr>
      <w:r>
        <w:t xml:space="preserve">Document Back Office and Front Office requirements in conjunction with the Istanbul subject matter experts (SMEs) and global system owners</w:t>
      </w:r>
    </w:p>
    <w:p>
      <w:pPr>
        <w:pStyle w:val="Heading2"/>
      </w:pPr>
      <w:bookmarkStart w:id="23" w:name="qualifications-for-business-analysis"/>
      <w:r>
        <w:t xml:space="preserve">Qualifications for business analysis</w:t>
      </w:r>
      <w:bookmarkEnd w:id="23"/>
    </w:p>
    <w:p>
      <w:pPr>
        <w:pStyle w:val="Compact"/>
        <w:numPr>
          <w:numId w:val="1002"/>
          <w:ilvl w:val="0"/>
        </w:numPr>
      </w:pPr>
      <w:r>
        <w:t xml:space="preserve">Knowledge of financial modeling and various cost evaluation methods (TCO, ROI, Payback period)</w:t>
      </w:r>
    </w:p>
    <w:p>
      <w:pPr>
        <w:pStyle w:val="Compact"/>
        <w:numPr>
          <w:numId w:val="1002"/>
          <w:ilvl w:val="0"/>
        </w:numPr>
      </w:pPr>
      <w:r>
        <w:t xml:space="preserve">Reviews workforce, headcount and other key human capital information for accuracy and reliability</w:t>
      </w:r>
    </w:p>
    <w:p>
      <w:pPr>
        <w:pStyle w:val="Compact"/>
        <w:numPr>
          <w:numId w:val="1002"/>
          <w:ilvl w:val="0"/>
        </w:numPr>
      </w:pPr>
      <w:r>
        <w:t xml:space="preserve">Expertise in the use of relational database concepts and applications – SQL, SAS, Excel</w:t>
      </w:r>
    </w:p>
    <w:p>
      <w:pPr>
        <w:pStyle w:val="Compact"/>
        <w:numPr>
          <w:numId w:val="1002"/>
          <w:ilvl w:val="0"/>
        </w:numPr>
      </w:pPr>
      <w:r>
        <w:t xml:space="preserve">3-5 years of Management of a virtual team</w:t>
      </w:r>
    </w:p>
    <w:p>
      <w:pPr>
        <w:pStyle w:val="Compact"/>
        <w:numPr>
          <w:numId w:val="1002"/>
          <w:ilvl w:val="0"/>
        </w:numPr>
      </w:pPr>
      <w:r>
        <w:t xml:space="preserve">Ability to persuade, encourage, motivate, and read communication styles of team members and contractors who come from a broad spectrum of disciplines, cultures, and locations</w:t>
      </w:r>
    </w:p>
    <w:p>
      <w:pPr>
        <w:pStyle w:val="Compact"/>
        <w:numPr>
          <w:numId w:val="1002"/>
          <w:ilvl w:val="0"/>
        </w:numPr>
      </w:pPr>
      <w:r>
        <w:t xml:space="preserve">Must be adept at conducting research into project related items, issues and products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analysi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analysi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2021-10-28T18:39:11Z</dcterms:created>
  <dcterms:modified xsi:type="dcterms:W3CDTF">2021-10-28T18:39:11Z</dcterms:modified>
</cp:coreProperties>
</file>