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https://www.velvetjobs.com/job-descriptions/business-analysis-specialist</w:t>
        </w:r>
      </w:hyperlink>
    </w:p>
    <w:p>
      <w:pPr>
        <w:pStyle w:val="Heading1"/>
      </w:pPr>
      <w:bookmarkStart w:id="21" w:name="example-of-business-analysis-specialist-job-description"/>
      <w:r>
        <w:t xml:space="preserve">Example of Business Analysis Specialist Job Description</w:t>
      </w:r>
      <w:bookmarkEnd w:id="21"/>
    </w:p>
    <w:p>
      <w:pPr>
        <w:pStyle w:val="Compact"/>
      </w:pPr>
      <w:r>
        <w:t xml:space="preserve">Our innovative and growing company is looking for a business analysis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specialist"/>
      <w:r>
        <w:t xml:space="preserve">Responsibilities for business analysis specialist</w:t>
      </w:r>
      <w:bookmarkEnd w:id="22"/>
    </w:p>
    <w:p>
      <w:pPr>
        <w:pStyle w:val="Compact"/>
        <w:numPr>
          <w:numId w:val="1001"/>
          <w:ilvl w:val="0"/>
        </w:numPr>
      </w:pPr>
      <w:r>
        <w:t xml:space="preserve">Subject matter expertise for compliance processes</w:t>
      </w:r>
    </w:p>
    <w:p>
      <w:pPr>
        <w:pStyle w:val="Compact"/>
        <w:numPr>
          <w:numId w:val="1001"/>
          <w:ilvl w:val="0"/>
        </w:numPr>
      </w:pPr>
      <w:r>
        <w:t xml:space="preserve">Assists in maintenance of SharePoint site</w:t>
      </w:r>
    </w:p>
    <w:p>
      <w:pPr>
        <w:pStyle w:val="Compact"/>
        <w:numPr>
          <w:numId w:val="1001"/>
          <w:ilvl w:val="0"/>
        </w:numPr>
      </w:pPr>
      <w:r>
        <w:t xml:space="preserve">Assists in coordination of town halls and leadership meeting</w:t>
      </w:r>
    </w:p>
    <w:p>
      <w:pPr>
        <w:pStyle w:val="Compact"/>
        <w:numPr>
          <w:numId w:val="1001"/>
          <w:ilvl w:val="0"/>
        </w:numPr>
      </w:pPr>
      <w:r>
        <w:t xml:space="preserve">Deliver Sr</w:t>
      </w:r>
    </w:p>
    <w:p>
      <w:pPr>
        <w:pStyle w:val="Compact"/>
        <w:numPr>
          <w:numId w:val="1001"/>
          <w:ilvl w:val="0"/>
        </w:numPr>
      </w:pPr>
      <w:r>
        <w:t xml:space="preserve">Create and deliver on a business analysis plan</w:t>
      </w:r>
    </w:p>
    <w:p>
      <w:pPr>
        <w:pStyle w:val="Compact"/>
        <w:numPr>
          <w:numId w:val="1001"/>
          <w:ilvl w:val="0"/>
        </w:numPr>
      </w:pPr>
      <w:r>
        <w:t xml:space="preserve">Cultivate internal relationships across departments</w:t>
      </w:r>
    </w:p>
    <w:p>
      <w:pPr>
        <w:pStyle w:val="Compact"/>
        <w:numPr>
          <w:numId w:val="1001"/>
          <w:ilvl w:val="0"/>
        </w:numPr>
      </w:pPr>
      <w:r>
        <w:t xml:space="preserve">Partner with project managers to create feasibility studies, scope definition, business case documents and charters</w:t>
      </w:r>
    </w:p>
    <w:p>
      <w:pPr>
        <w:pStyle w:val="Compact"/>
        <w:numPr>
          <w:numId w:val="1001"/>
          <w:ilvl w:val="0"/>
        </w:numPr>
      </w:pPr>
      <w:r>
        <w:t xml:space="preserve">Participate in project scoping, planning, estimating efforts Facilitate requirements gathering using various techniques (Brainstorming, Document Analysis, Interface Analysis, Interview, Observation, Prototyping, Requirements Workshops and Survey Questionnaires) with diverse internal and external customer stakeholders</w:t>
      </w:r>
    </w:p>
    <w:p>
      <w:pPr>
        <w:pStyle w:val="Compact"/>
        <w:numPr>
          <w:numId w:val="1001"/>
          <w:ilvl w:val="0"/>
        </w:numPr>
      </w:pPr>
      <w:r>
        <w:t xml:space="preserve">Cultivate internal relationships across departments Identify opportunities for continuous process improvement</w:t>
      </w:r>
    </w:p>
    <w:p>
      <w:pPr>
        <w:pStyle w:val="Compact"/>
        <w:numPr>
          <w:numId w:val="1001"/>
          <w:ilvl w:val="0"/>
        </w:numPr>
      </w:pPr>
      <w:r>
        <w:t xml:space="preserve">Ensure production incidents are worked upon to completion</w:t>
      </w:r>
    </w:p>
    <w:p>
      <w:pPr>
        <w:pStyle w:val="Heading2"/>
      </w:pPr>
      <w:bookmarkStart w:id="23" w:name="qualifications-for-business-analysis-specialist"/>
      <w:r>
        <w:t xml:space="preserve">Qualifications for business analysis specialist</w:t>
      </w:r>
      <w:bookmarkEnd w:id="23"/>
    </w:p>
    <w:p>
      <w:pPr>
        <w:pStyle w:val="Compact"/>
        <w:numPr>
          <w:numId w:val="1002"/>
          <w:ilvl w:val="0"/>
        </w:numPr>
      </w:pPr>
      <w:r>
        <w:t xml:space="preserve">Must have knowledge of Finance applications</w:t>
      </w:r>
    </w:p>
    <w:p>
      <w:pPr>
        <w:pStyle w:val="Compact"/>
        <w:numPr>
          <w:numId w:val="1002"/>
          <w:ilvl w:val="0"/>
        </w:numPr>
      </w:pPr>
      <w:r>
        <w:t xml:space="preserve">Bachelors degree in Computer Science or a related discipline, at least six, typically eight years of solid, diverse work experience in IT</w:t>
      </w:r>
    </w:p>
    <w:p>
      <w:pPr>
        <w:pStyle w:val="Compact"/>
        <w:numPr>
          <w:numId w:val="1002"/>
          <w:ilvl w:val="0"/>
        </w:numPr>
      </w:pPr>
      <w:r>
        <w:t xml:space="preserve">5 years’ experience in a technical support role performing installation, repair, and preventative maintenance of infrastructure technology</w:t>
      </w:r>
    </w:p>
    <w:p>
      <w:pPr>
        <w:pStyle w:val="Compact"/>
        <w:numPr>
          <w:numId w:val="1002"/>
          <w:ilvl w:val="0"/>
        </w:numPr>
      </w:pPr>
      <w:r>
        <w:t xml:space="preserve">University degree in Business Administration, Economics or related fields from reputable universities</w:t>
      </w:r>
    </w:p>
    <w:p>
      <w:pPr>
        <w:pStyle w:val="Compact"/>
        <w:numPr>
          <w:numId w:val="1002"/>
          <w:ilvl w:val="0"/>
        </w:numPr>
      </w:pPr>
      <w:r>
        <w:t xml:space="preserve">8-10 years of solid experience in business planning &amp; analysis, IFRS reporting &amp; accounting and costing</w:t>
      </w:r>
    </w:p>
    <w:p>
      <w:pPr>
        <w:pStyle w:val="Compact"/>
        <w:numPr>
          <w:numId w:val="1002"/>
          <w:ilvl w:val="0"/>
        </w:numPr>
      </w:pPr>
      <w:r>
        <w:t xml:space="preserve">SAP knowledge and team management experience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2021-10-28T18:35:29Z</dcterms:created>
  <dcterms:modified xsi:type="dcterms:W3CDTF">2021-10-28T18:35:29Z</dcterms:modified>
</cp:coreProperties>
</file>