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https://www.velvetjobs.com/job-descriptions/business-advisor</w:t>
        </w:r>
      </w:hyperlink>
    </w:p>
    <w:p>
      <w:pPr>
        <w:pStyle w:val="Heading1"/>
      </w:pPr>
      <w:bookmarkStart w:id="21" w:name="example-of-business-advisor-job-description"/>
      <w:r>
        <w:t xml:space="preserve">Example of Business Advisor Job Description</w:t>
      </w:r>
      <w:bookmarkEnd w:id="21"/>
    </w:p>
    <w:p>
      <w:pPr>
        <w:pStyle w:val="Compact"/>
      </w:pPr>
      <w:r>
        <w:t xml:space="preserve">Our company is growing rapidly and is hiring for a business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dvisor"/>
      <w:r>
        <w:t xml:space="preserve">Responsibilities for business advisor</w:t>
      </w:r>
      <w:bookmarkEnd w:id="22"/>
    </w:p>
    <w:p>
      <w:pPr>
        <w:pStyle w:val="Compact"/>
        <w:numPr>
          <w:numId w:val="1001"/>
          <w:ilvl w:val="0"/>
        </w:numPr>
      </w:pPr>
      <w:r>
        <w:t xml:space="preserve">Supports separation process and exit process</w:t>
      </w:r>
    </w:p>
    <w:p>
      <w:pPr>
        <w:pStyle w:val="Compact"/>
        <w:numPr>
          <w:numId w:val="1001"/>
          <w:ilvl w:val="0"/>
        </w:numPr>
      </w:pPr>
      <w:r>
        <w:t xml:space="preserve">Participated in special projects as needed</w:t>
      </w:r>
    </w:p>
    <w:p>
      <w:pPr>
        <w:pStyle w:val="Compact"/>
        <w:numPr>
          <w:numId w:val="1001"/>
          <w:ilvl w:val="0"/>
        </w:numPr>
      </w:pPr>
      <w:r>
        <w:t xml:space="preserve">Establish effective relationships with business partners, peers and leaders across business units and banners to address current and future business needs</w:t>
      </w:r>
    </w:p>
    <w:p>
      <w:pPr>
        <w:pStyle w:val="Compact"/>
        <w:numPr>
          <w:numId w:val="1001"/>
          <w:ilvl w:val="0"/>
        </w:numPr>
      </w:pPr>
      <w:r>
        <w:t xml:space="preserve">Responsible for online revenue sales and ensuring average selling prices (ASPs) of at least 150% of ASP’s achieved within the current wholesale remarketing channel</w:t>
      </w:r>
    </w:p>
    <w:p>
      <w:pPr>
        <w:pStyle w:val="Compact"/>
        <w:numPr>
          <w:numId w:val="1001"/>
          <w:ilvl w:val="0"/>
        </w:numPr>
      </w:pPr>
      <w:r>
        <w:t xml:space="preserve">Monitor transactions within Magento platform to ensure issues are quickly identified and addressed</w:t>
      </w:r>
    </w:p>
    <w:p>
      <w:pPr>
        <w:pStyle w:val="Compact"/>
        <w:numPr>
          <w:numId w:val="1001"/>
          <w:ilvl w:val="0"/>
        </w:numPr>
      </w:pPr>
      <w:r>
        <w:t xml:space="preserve">Optimize SEO and search PPC marketing activities (including keyword research) across multiple search engines</w:t>
      </w:r>
    </w:p>
    <w:p>
      <w:pPr>
        <w:pStyle w:val="Compact"/>
        <w:numPr>
          <w:numId w:val="1001"/>
          <w:ilvl w:val="0"/>
        </w:numPr>
      </w:pPr>
      <w:r>
        <w:t xml:space="preserve">Ownership and management of SEO and PPC monitoring</w:t>
      </w:r>
    </w:p>
    <w:p>
      <w:pPr>
        <w:pStyle w:val="Compact"/>
        <w:numPr>
          <w:numId w:val="1001"/>
          <w:ilvl w:val="0"/>
        </w:numPr>
      </w:pPr>
      <w:r>
        <w:t xml:space="preserve">Lead, identify and execute sales strategies to maximize revenue and margin using EComm channels and other affiliate programs as needed</w:t>
      </w:r>
    </w:p>
    <w:p>
      <w:pPr>
        <w:pStyle w:val="Compact"/>
        <w:numPr>
          <w:numId w:val="1001"/>
          <w:ilvl w:val="0"/>
        </w:numPr>
      </w:pPr>
      <w:r>
        <w:t xml:space="preserve">Oversee social media strategy and maintain a strong social media presence to enhance sales and brand awareness</w:t>
      </w:r>
    </w:p>
    <w:p>
      <w:pPr>
        <w:pStyle w:val="Compact"/>
        <w:numPr>
          <w:numId w:val="1001"/>
          <w:ilvl w:val="0"/>
        </w:numPr>
      </w:pPr>
      <w:r>
        <w:t xml:space="preserve">Help manage and execute email marketing campaigns to maximize revenue</w:t>
      </w:r>
    </w:p>
    <w:p>
      <w:pPr>
        <w:pStyle w:val="Heading2"/>
      </w:pPr>
      <w:bookmarkStart w:id="23" w:name="qualifications-for-business-advisor"/>
      <w:r>
        <w:t xml:space="preserve">Qualifications for business advisor</w:t>
      </w:r>
      <w:bookmarkEnd w:id="23"/>
    </w:p>
    <w:p>
      <w:pPr>
        <w:pStyle w:val="Compact"/>
        <w:numPr>
          <w:numId w:val="1002"/>
          <w:ilvl w:val="0"/>
        </w:numPr>
      </w:pPr>
      <w:r>
        <w:t xml:space="preserve">Candidate must be on Job Level 2 or higher</w:t>
      </w:r>
    </w:p>
    <w:p>
      <w:pPr>
        <w:pStyle w:val="Compact"/>
        <w:numPr>
          <w:numId w:val="1002"/>
          <w:ilvl w:val="0"/>
        </w:numPr>
      </w:pPr>
      <w:r>
        <w:t xml:space="preserve">Strong analytical, influencing and innovative sales and negotiation skills</w:t>
      </w:r>
    </w:p>
    <w:p>
      <w:pPr>
        <w:pStyle w:val="Compact"/>
        <w:numPr>
          <w:numId w:val="1002"/>
          <w:ilvl w:val="0"/>
        </w:numPr>
      </w:pPr>
      <w:r>
        <w:t xml:space="preserve">Knowledge of configuration management processes using version control software such as TFS, Subversion, issue tracking systems such as TFS, Jira, ClearCase</w:t>
      </w:r>
    </w:p>
    <w:p>
      <w:pPr>
        <w:pStyle w:val="Compact"/>
        <w:numPr>
          <w:numId w:val="1002"/>
          <w:ilvl w:val="0"/>
        </w:numPr>
      </w:pPr>
      <w:r>
        <w:t xml:space="preserve">Works with the user to select or create appropriate scenarios to test all results to determine whether system changes met project specifications</w:t>
      </w:r>
    </w:p>
    <w:p>
      <w:pPr>
        <w:pStyle w:val="Compact"/>
        <w:numPr>
          <w:numId w:val="1002"/>
          <w:ilvl w:val="0"/>
        </w:numPr>
      </w:pPr>
      <w:r>
        <w:t xml:space="preserve">Coordinate global central activities related to monthly close cycle within the Support team</w:t>
      </w:r>
    </w:p>
    <w:p>
      <w:pPr>
        <w:pStyle w:val="Compact"/>
        <w:numPr>
          <w:numId w:val="1002"/>
          <w:ilvl w:val="0"/>
        </w:numPr>
      </w:pPr>
      <w:r>
        <w:t xml:space="preserve">Communicate ahead of COINS related calendar and processes, leverage on SCP teams, Sales ops,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2021-10-28T18:37:34Z</dcterms:created>
  <dcterms:modified xsi:type="dcterms:W3CDTF">2021-10-28T18:37:34Z</dcterms:modified>
</cp:coreProperties>
</file>