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https://www.velvetjobs.com/job-descriptions/business-administrative-assistant</w:t>
        </w:r>
      </w:hyperlink>
    </w:p>
    <w:p>
      <w:pPr>
        <w:pStyle w:val="Heading1"/>
      </w:pPr>
      <w:bookmarkStart w:id="21" w:name="example-of-business-administrative-assistant-job-description"/>
      <w:r>
        <w:t xml:space="preserve">Example of Business Administrative Assistant Job Description</w:t>
      </w:r>
      <w:bookmarkEnd w:id="21"/>
    </w:p>
    <w:p>
      <w:pPr>
        <w:pStyle w:val="Compact"/>
      </w:pPr>
      <w:r>
        <w:t xml:space="preserve">Our company is looking to fill the role of business administrative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dministrative-assistant"/>
      <w:r>
        <w:t xml:space="preserve">Responsibilities for business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a working knowledge of the SAP accounting system to retrieve monthly reports, submit expense reports, process and monitor vendor payments and input yearly budgets</w:t>
      </w:r>
    </w:p>
    <w:p>
      <w:pPr>
        <w:pStyle w:val="Compact"/>
        <w:numPr>
          <w:numId w:val="1001"/>
          <w:ilvl w:val="0"/>
        </w:numPr>
      </w:pPr>
      <w:r>
        <w:t xml:space="preserve">Must have advanced knowledge of or quickly learn internal electronic systems to facilitate completion of tasks (eProcurement, Taleo, Sharepoint, Webex, Kronos, GlobeEd, Cliqbook)</w:t>
      </w:r>
    </w:p>
    <w:p>
      <w:pPr>
        <w:pStyle w:val="Compact"/>
        <w:numPr>
          <w:numId w:val="1001"/>
          <w:ilvl w:val="0"/>
        </w:numPr>
      </w:pPr>
      <w:r>
        <w:t xml:space="preserve">Answer telephone inquiries timely and in a professional manner, relaying information accurately and proactively resolving information queries</w:t>
      </w:r>
    </w:p>
    <w:p>
      <w:pPr>
        <w:pStyle w:val="Compact"/>
        <w:numPr>
          <w:numId w:val="1001"/>
          <w:ilvl w:val="0"/>
        </w:numPr>
      </w:pPr>
      <w:r>
        <w:t xml:space="preserve">Prepare international and domestic travel arrangements with itineraries</w:t>
      </w:r>
    </w:p>
    <w:p>
      <w:pPr>
        <w:pStyle w:val="Compact"/>
        <w:numPr>
          <w:numId w:val="1001"/>
          <w:ilvl w:val="0"/>
        </w:numPr>
      </w:pPr>
      <w:r>
        <w:t xml:space="preserve">Prepare and submit expense reports in a timely manner</w:t>
      </w:r>
    </w:p>
    <w:p>
      <w:pPr>
        <w:pStyle w:val="Compact"/>
        <w:numPr>
          <w:numId w:val="1001"/>
          <w:ilvl w:val="0"/>
        </w:numPr>
      </w:pPr>
      <w:r>
        <w:t xml:space="preserve">Proactive calendar management, including arranging meetings, reserving conference rooms and circulating call-in numbers</w:t>
      </w:r>
    </w:p>
    <w:p>
      <w:pPr>
        <w:pStyle w:val="Compact"/>
        <w:numPr>
          <w:numId w:val="1001"/>
          <w:ilvl w:val="0"/>
        </w:numPr>
      </w:pPr>
      <w:r>
        <w:t xml:space="preserve">Order and maintain office supplies as needed for maximum value and efficiency</w:t>
      </w:r>
    </w:p>
    <w:p>
      <w:pPr>
        <w:pStyle w:val="Compact"/>
        <w:numPr>
          <w:numId w:val="1001"/>
          <w:ilvl w:val="0"/>
        </w:numPr>
      </w:pPr>
      <w:r>
        <w:t xml:space="preserve">Answer heavy phones in busy office, roll internal and external calls to guarantee response in a timely manner</w:t>
      </w:r>
    </w:p>
    <w:p>
      <w:pPr>
        <w:pStyle w:val="Compact"/>
        <w:numPr>
          <w:numId w:val="1001"/>
          <w:ilvl w:val="0"/>
        </w:numPr>
      </w:pPr>
      <w:r>
        <w:t xml:space="preserve">Process all international consultant agreements, obtaining required signatures, requesting coding form finance and entering payment request into Ariba</w:t>
      </w:r>
    </w:p>
    <w:p>
      <w:pPr>
        <w:pStyle w:val="Compact"/>
        <w:numPr>
          <w:numId w:val="1001"/>
          <w:ilvl w:val="0"/>
        </w:numPr>
      </w:pPr>
      <w:r>
        <w:t xml:space="preserve">Participate in the procurement process for construction contractors and professional services consultants</w:t>
      </w:r>
    </w:p>
    <w:p>
      <w:pPr>
        <w:pStyle w:val="Heading2"/>
      </w:pPr>
      <w:bookmarkStart w:id="23" w:name="qualifications-for-business-administrative-assistant"/>
      <w:r>
        <w:t xml:space="preserve">Qualifications for business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“proactively ‘anticipate needs and potential problems and take independent action as appropriate using good judgment and discretion to resolve issues</w:t>
      </w:r>
    </w:p>
    <w:p>
      <w:pPr>
        <w:pStyle w:val="Compact"/>
        <w:numPr>
          <w:numId w:val="1002"/>
          <w:ilvl w:val="0"/>
        </w:numPr>
      </w:pPr>
      <w:r>
        <w:t xml:space="preserve">A high degree of professionalism, the ability to remain calm under pressure, and a commitment to excellence are required</w:t>
      </w:r>
    </w:p>
    <w:p>
      <w:pPr>
        <w:pStyle w:val="Compact"/>
        <w:numPr>
          <w:numId w:val="1002"/>
          <w:ilvl w:val="0"/>
        </w:numPr>
      </w:pPr>
      <w:r>
        <w:t xml:space="preserve">Very dependable</w:t>
      </w:r>
    </w:p>
    <w:p>
      <w:pPr>
        <w:pStyle w:val="Compact"/>
        <w:numPr>
          <w:numId w:val="1002"/>
          <w:ilvl w:val="0"/>
        </w:numPr>
      </w:pPr>
      <w:r>
        <w:t xml:space="preserve">Responsible for preparing monthly departmental statistics, dashboards and graphing reports for review by management and Senior Leadership.*</w:t>
      </w:r>
    </w:p>
    <w:p>
      <w:pPr>
        <w:pStyle w:val="Compact"/>
        <w:numPr>
          <w:numId w:val="1002"/>
          <w:ilvl w:val="0"/>
        </w:numPr>
      </w:pPr>
      <w:r>
        <w:t xml:space="preserve">Maintains and updates patient grievance/customer complaint log.*</w:t>
      </w:r>
    </w:p>
    <w:p>
      <w:pPr>
        <w:pStyle w:val="Compact"/>
        <w:numPr>
          <w:numId w:val="1002"/>
          <w:ilvl w:val="0"/>
        </w:numPr>
      </w:pPr>
      <w:r>
        <w:t xml:space="preserve">Performs updates and maintenance of CSSC, CCOM, Spine Care, Occupaional Health, And HLC Gym web sites.*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2021-10-28T13:24:05Z</dcterms:created>
  <dcterms:modified xsi:type="dcterms:W3CDTF">2021-10-28T13:24:05Z</dcterms:modified>
</cp:coreProperties>
</file>