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https://www.velvetjobs.com/job-descriptions/business-admin</w:t>
        </w:r>
      </w:hyperlink>
    </w:p>
    <w:p>
      <w:pPr>
        <w:pStyle w:val="Heading1"/>
      </w:pPr>
      <w:bookmarkStart w:id="21" w:name="example-of-business-admin-job-description"/>
      <w:r>
        <w:t xml:space="preserve">Example of Business Admin Job Description</w:t>
      </w:r>
      <w:bookmarkEnd w:id="21"/>
    </w:p>
    <w:p>
      <w:pPr>
        <w:pStyle w:val="Compact"/>
      </w:pPr>
      <w:r>
        <w:t xml:space="preserve">Our innovative and growing company is looking to fill the role of business admin. To join our growing team, please review the list of responsibilities and qualifications.</w:t>
      </w:r>
    </w:p>
    <w:p>
      <w:pPr>
        <w:pStyle w:val="Heading2"/>
      </w:pPr>
      <w:bookmarkStart w:id="22" w:name="responsibilities-for-business-admin"/>
      <w:r>
        <w:t xml:space="preserve">Responsibilities for business admin</w:t>
      </w:r>
      <w:bookmarkEnd w:id="22"/>
    </w:p>
    <w:p>
      <w:pPr>
        <w:pStyle w:val="Compact"/>
        <w:numPr>
          <w:numId w:val="1001"/>
          <w:ilvl w:val="0"/>
        </w:numPr>
      </w:pPr>
      <w:r>
        <w:t xml:space="preserve">Participate in executive level discussions and meetings as needed</w:t>
      </w:r>
    </w:p>
    <w:p>
      <w:pPr>
        <w:pStyle w:val="Compact"/>
        <w:numPr>
          <w:numId w:val="1001"/>
          <w:ilvl w:val="0"/>
        </w:numPr>
      </w:pPr>
      <w:r>
        <w:t xml:space="preserve">Review the developers' functional specifications, technical design document, the unit test plans and the quality assurance plans</w:t>
      </w:r>
    </w:p>
    <w:p>
      <w:pPr>
        <w:pStyle w:val="Compact"/>
        <w:numPr>
          <w:numId w:val="1001"/>
          <w:ilvl w:val="0"/>
        </w:numPr>
      </w:pPr>
      <w:r>
        <w:t xml:space="preserve">During implementation, follow testing protocols set by Project Leaders</w:t>
      </w:r>
    </w:p>
    <w:p>
      <w:pPr>
        <w:pStyle w:val="Compact"/>
        <w:numPr>
          <w:numId w:val="1001"/>
          <w:ilvl w:val="0"/>
        </w:numPr>
      </w:pPr>
      <w:r>
        <w:t xml:space="preserve">Assist in clarification of customer requirements from a technical perspective</w:t>
      </w:r>
    </w:p>
    <w:p>
      <w:pPr>
        <w:pStyle w:val="Compact"/>
        <w:numPr>
          <w:numId w:val="1001"/>
          <w:ilvl w:val="0"/>
        </w:numPr>
      </w:pPr>
      <w:r>
        <w:t xml:space="preserve">Participate in testing requirements with the business stakeholders, internal operations team, external consulting team, and project managers on both implementations and system updates</w:t>
      </w:r>
    </w:p>
    <w:p>
      <w:pPr>
        <w:pStyle w:val="Compact"/>
        <w:numPr>
          <w:numId w:val="1001"/>
          <w:ilvl w:val="0"/>
        </w:numPr>
      </w:pPr>
      <w:r>
        <w:t xml:space="preserve">Function as resident subject matter expert and support for current CRM systems and future state requirements</w:t>
      </w:r>
    </w:p>
    <w:p>
      <w:pPr>
        <w:pStyle w:val="Compact"/>
        <w:numPr>
          <w:numId w:val="1001"/>
          <w:ilvl w:val="0"/>
        </w:numPr>
      </w:pPr>
      <w:r>
        <w:t xml:space="preserve">The CRM Business Admin will work with minimal supervision</w:t>
      </w:r>
    </w:p>
    <w:p>
      <w:pPr>
        <w:pStyle w:val="Compact"/>
        <w:numPr>
          <w:numId w:val="1001"/>
          <w:ilvl w:val="0"/>
        </w:numPr>
      </w:pPr>
      <w:r>
        <w:t xml:space="preserve">The CRM Business Admin will work with the business stakeholders, CRM Business Admin Lead and Project Leaders on reporting solutions within the CRM System</w:t>
      </w:r>
    </w:p>
    <w:p>
      <w:pPr>
        <w:pStyle w:val="Compact"/>
        <w:numPr>
          <w:numId w:val="1001"/>
          <w:ilvl w:val="0"/>
        </w:numPr>
      </w:pPr>
      <w:r>
        <w:t xml:space="preserve">The CRM Business Admin will identify sources of new content, best practices and processes to update the knowledge base and product pages</w:t>
      </w:r>
    </w:p>
    <w:p>
      <w:pPr>
        <w:pStyle w:val="Compact"/>
        <w:numPr>
          <w:numId w:val="1001"/>
          <w:ilvl w:val="0"/>
        </w:numPr>
      </w:pPr>
      <w:r>
        <w:t xml:space="preserve">This position is entrusted to oversee and support the Atlanta bureau operations in collaboration with Senior Executives assuring goals and objectives are met all the while understanding how it fits in the overall organization</w:t>
      </w:r>
    </w:p>
    <w:p>
      <w:pPr>
        <w:pStyle w:val="Heading2"/>
      </w:pPr>
      <w:bookmarkStart w:id="23" w:name="qualifications-for-business-admin"/>
      <w:r>
        <w:t xml:space="preserve">Qualifications for business admin</w:t>
      </w:r>
      <w:bookmarkEnd w:id="23"/>
    </w:p>
    <w:p>
      <w:pPr>
        <w:pStyle w:val="Compact"/>
        <w:numPr>
          <w:numId w:val="1002"/>
          <w:ilvl w:val="0"/>
        </w:numPr>
      </w:pPr>
      <w:r>
        <w:t xml:space="preserve">Good communication and interpersonal skills, self-motivated, able to learn and</w:t>
      </w:r>
    </w:p>
    <w:p>
      <w:pPr>
        <w:pStyle w:val="Compact"/>
        <w:numPr>
          <w:numId w:val="1002"/>
          <w:ilvl w:val="0"/>
        </w:numPr>
      </w:pPr>
      <w:r>
        <w:t xml:space="preserve">Bachelor's degree preferred or equivalent supporting professional experience</w:t>
      </w:r>
    </w:p>
    <w:p>
      <w:pPr>
        <w:pStyle w:val="Compact"/>
        <w:numPr>
          <w:numId w:val="1002"/>
          <w:ilvl w:val="0"/>
        </w:numPr>
      </w:pPr>
      <w:r>
        <w:t xml:space="preserve">3-5 years experience in a consumer-facing business or IT role such as a Call Center, Direct Marketing department, or IT department developing consumer-facing systems</w:t>
      </w:r>
    </w:p>
    <w:p>
      <w:pPr>
        <w:pStyle w:val="Compact"/>
        <w:numPr>
          <w:numId w:val="1002"/>
          <w:ilvl w:val="0"/>
        </w:numPr>
      </w:pPr>
      <w:r>
        <w:t xml:space="preserve">Experience with Fortune 500 Consumer Products companies and an understanding of related business processes is a plus</w:t>
      </w:r>
    </w:p>
    <w:p>
      <w:pPr>
        <w:pStyle w:val="Compact"/>
        <w:numPr>
          <w:numId w:val="1002"/>
          <w:ilvl w:val="0"/>
        </w:numPr>
      </w:pPr>
      <w:r>
        <w:t xml:space="preserve">High level of motivation and initiative, and the ability to excel in a fast-paced environment and quickly acquire proficiency</w:t>
      </w:r>
    </w:p>
    <w:p>
      <w:pPr>
        <w:pStyle w:val="Compact"/>
        <w:numPr>
          <w:numId w:val="1002"/>
          <w:ilvl w:val="0"/>
        </w:numPr>
      </w:pPr>
      <w:r>
        <w:t xml:space="preserve">Self-motivated learner with strong analytical skills and technologically astute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dmi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dmi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2021-10-28T13:25:09Z</dcterms:created>
  <dcterms:modified xsi:type="dcterms:W3CDTF">2021-10-28T13:25:09Z</dcterms:modified>
</cp:coreProperties>
</file>