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https://www.velvetjobs.com/job-descriptions/business-accounting</w:t>
        </w:r>
      </w:hyperlink>
    </w:p>
    <w:p>
      <w:pPr>
        <w:pStyle w:val="Heading1"/>
      </w:pPr>
      <w:bookmarkStart w:id="21" w:name="example-of-business-accounting-job-description"/>
      <w:r>
        <w:t xml:space="preserve">Example of Business Accounting Job Description</w:t>
      </w:r>
      <w:bookmarkEnd w:id="21"/>
    </w:p>
    <w:p>
      <w:pPr>
        <w:pStyle w:val="Compact"/>
      </w:pPr>
      <w:r>
        <w:t xml:space="preserve">Our growing company is looking for a business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ccounting"/>
      <w:r>
        <w:t xml:space="preserve">Responsibilities for business accounting</w:t>
      </w:r>
      <w:bookmarkEnd w:id="22"/>
    </w:p>
    <w:p>
      <w:pPr>
        <w:pStyle w:val="Compact"/>
        <w:numPr>
          <w:numId w:val="1001"/>
          <w:ilvl w:val="0"/>
        </w:numPr>
      </w:pPr>
      <w:r>
        <w:t xml:space="preserve">Forecasts financial requirements</w:t>
      </w:r>
    </w:p>
    <w:p>
      <w:pPr>
        <w:pStyle w:val="Compact"/>
        <w:numPr>
          <w:numId w:val="1001"/>
          <w:ilvl w:val="0"/>
        </w:numPr>
      </w:pPr>
      <w:r>
        <w:t xml:space="preserve">Monitors revenue and expenses</w:t>
      </w:r>
    </w:p>
    <w:p>
      <w:pPr>
        <w:pStyle w:val="Compact"/>
        <w:numPr>
          <w:numId w:val="1001"/>
          <w:ilvl w:val="0"/>
        </w:numPr>
      </w:pPr>
      <w:r>
        <w:t xml:space="preserve">Maintains accounts</w:t>
      </w:r>
    </w:p>
    <w:p>
      <w:pPr>
        <w:pStyle w:val="Compact"/>
        <w:numPr>
          <w:numId w:val="1001"/>
          <w:ilvl w:val="0"/>
        </w:numPr>
      </w:pPr>
      <w:r>
        <w:t xml:space="preserve">Establishes internal controls</w:t>
      </w:r>
    </w:p>
    <w:p>
      <w:pPr>
        <w:pStyle w:val="Compact"/>
        <w:numPr>
          <w:numId w:val="1001"/>
          <w:ilvl w:val="0"/>
        </w:numPr>
      </w:pPr>
      <w:r>
        <w:t xml:space="preserve">Performs timely, client-facing accounting and small business financing services, including accounting, corporate and personal taxes, payroll, sales tax, tax resolution, and new business setup</w:t>
      </w:r>
    </w:p>
    <w:p>
      <w:pPr>
        <w:pStyle w:val="Compact"/>
        <w:numPr>
          <w:numId w:val="1001"/>
          <w:ilvl w:val="0"/>
        </w:numPr>
      </w:pPr>
      <w:r>
        <w:t xml:space="preserve">Keeps company’s and clients’ information confidential</w:t>
      </w:r>
    </w:p>
    <w:p>
      <w:pPr>
        <w:pStyle w:val="Compact"/>
        <w:numPr>
          <w:numId w:val="1001"/>
          <w:ilvl w:val="0"/>
        </w:numPr>
      </w:pPr>
      <w:r>
        <w:t xml:space="preserve">Upholds the firm’s core values of professionalism, responsiveness, and quality</w:t>
      </w:r>
    </w:p>
    <w:p>
      <w:pPr>
        <w:pStyle w:val="Compact"/>
        <w:numPr>
          <w:numId w:val="1001"/>
          <w:ilvl w:val="0"/>
        </w:numPr>
      </w:pPr>
      <w:r>
        <w:t xml:space="preserve">Updates certifications and job knowledge through participation in educational opportunities, reading professional publications, participating in professional organizations, maintaining personal networks</w:t>
      </w:r>
    </w:p>
    <w:p>
      <w:pPr>
        <w:pStyle w:val="Compact"/>
        <w:numPr>
          <w:numId w:val="1001"/>
          <w:ilvl w:val="0"/>
        </w:numPr>
      </w:pPr>
      <w:r>
        <w:t xml:space="preserve">Development of processes</w:t>
      </w:r>
    </w:p>
    <w:p>
      <w:pPr>
        <w:pStyle w:val="Compact"/>
        <w:numPr>
          <w:numId w:val="1001"/>
          <w:ilvl w:val="0"/>
        </w:numPr>
      </w:pPr>
      <w:r>
        <w:t xml:space="preserve">Experience developing relationships with internal and external contacts</w:t>
      </w:r>
    </w:p>
    <w:p>
      <w:pPr>
        <w:pStyle w:val="Heading2"/>
      </w:pPr>
      <w:bookmarkStart w:id="23" w:name="qualifications-for-business-accounting"/>
      <w:r>
        <w:t xml:space="preserve">Qualifications for business accounting</w:t>
      </w:r>
      <w:bookmarkEnd w:id="23"/>
    </w:p>
    <w:p>
      <w:pPr>
        <w:pStyle w:val="Compact"/>
        <w:numPr>
          <w:numId w:val="1002"/>
          <w:ilvl w:val="0"/>
        </w:numPr>
      </w:pPr>
      <w:r>
        <w:t xml:space="preserve">Bachelors degree in Accounting, Finance, Information Systems, Business Administration or related degrees</w:t>
      </w:r>
    </w:p>
    <w:p>
      <w:pPr>
        <w:pStyle w:val="Compact"/>
        <w:numPr>
          <w:numId w:val="1002"/>
          <w:ilvl w:val="0"/>
        </w:numPr>
      </w:pPr>
      <w:r>
        <w:t xml:space="preserve">Must be able to work well under time constraints, pressure and handle multiple tasks with changing priorities</w:t>
      </w:r>
    </w:p>
    <w:p>
      <w:pPr>
        <w:pStyle w:val="Compact"/>
        <w:numPr>
          <w:numId w:val="1002"/>
          <w:ilvl w:val="0"/>
        </w:numPr>
      </w:pPr>
      <w:r>
        <w:t xml:space="preserve">Must be able to work a shared rotating customer support schedule including after hours and weekends every 6 to 9 weeks</w:t>
      </w:r>
    </w:p>
    <w:p>
      <w:pPr>
        <w:pStyle w:val="Compact"/>
        <w:numPr>
          <w:numId w:val="1002"/>
          <w:ilvl w:val="0"/>
        </w:numPr>
      </w:pPr>
      <w:r>
        <w:t xml:space="preserve">Some amount of travel will be necessary as part of the project team and for research, consultation, implementation and training</w:t>
      </w:r>
    </w:p>
    <w:p>
      <w:pPr>
        <w:pStyle w:val="Compact"/>
        <w:numPr>
          <w:numId w:val="1002"/>
          <w:ilvl w:val="0"/>
        </w:numPr>
      </w:pPr>
      <w:r>
        <w:t xml:space="preserve">3+ years in business or financial analyst role</w:t>
      </w:r>
    </w:p>
    <w:p>
      <w:pPr>
        <w:pStyle w:val="Compact"/>
        <w:numPr>
          <w:numId w:val="1002"/>
          <w:ilvl w:val="0"/>
        </w:numPr>
      </w:pPr>
      <w:r>
        <w:t xml:space="preserve">Expertise in quantitative and qualitative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2021-10-28T13:01:02Z</dcterms:created>
  <dcterms:modified xsi:type="dcterms:W3CDTF">2021-10-28T13:01:02Z</dcterms:modified>
</cp:coreProperties>
</file>