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https://www.velvetjobs.com/job-descriptions/business-account-executive</w:t>
        </w:r>
      </w:hyperlink>
    </w:p>
    <w:p>
      <w:pPr>
        <w:pStyle w:val="Heading1"/>
      </w:pPr>
      <w:bookmarkStart w:id="21" w:name="example-of-business-account-executive-job-description"/>
      <w:r>
        <w:t xml:space="preserve">Example of Business Account Executive Job Description</w:t>
      </w:r>
      <w:bookmarkEnd w:id="21"/>
    </w:p>
    <w:p>
      <w:pPr>
        <w:pStyle w:val="Compact"/>
      </w:pPr>
      <w:r>
        <w:t xml:space="preserve">Our company is looking for a business account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ccount-executive"/>
      <w:r>
        <w:t xml:space="preserve">Responsibilities for business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identify the customer’s business needs and gaps</w:t>
      </w:r>
    </w:p>
    <w:p>
      <w:pPr>
        <w:pStyle w:val="Compact"/>
        <w:numPr>
          <w:numId w:val="1001"/>
          <w:ilvl w:val="0"/>
        </w:numPr>
      </w:pPr>
      <w:r>
        <w:t xml:space="preserve">Demonstrated knowledge regarding our solutions and the business needs and issues they solve</w:t>
      </w:r>
    </w:p>
    <w:p>
      <w:pPr>
        <w:pStyle w:val="Compact"/>
        <w:numPr>
          <w:numId w:val="1001"/>
          <w:ilvl w:val="0"/>
        </w:numPr>
      </w:pPr>
      <w:r>
        <w:t xml:space="preserve">Ability to demonstrate the resulting business outcomes that result from implementing our solution</w:t>
      </w:r>
    </w:p>
    <w:p>
      <w:pPr>
        <w:pStyle w:val="Compact"/>
        <w:numPr>
          <w:numId w:val="1001"/>
          <w:ilvl w:val="0"/>
        </w:numPr>
      </w:pPr>
      <w:r>
        <w:t xml:space="preserve">Viewed as a strategic consultant and trusted advisor with knowledge of how to build mutually beneficial partnerships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the new business sales team to onboard new clients and develop, maintain, and grow existing client relationships</w:t>
      </w:r>
    </w:p>
    <w:p>
      <w:pPr>
        <w:pStyle w:val="Compact"/>
        <w:numPr>
          <w:numId w:val="1001"/>
          <w:ilvl w:val="0"/>
        </w:numPr>
      </w:pPr>
      <w:r>
        <w:t xml:space="preserve">Work closely with sales support teams across Technical Account Management, Dynamic Creative, Business Intelligence, Ad Operations, and Optimization teams to troubleshoot and optimize campaigns</w:t>
      </w:r>
    </w:p>
    <w:p>
      <w:pPr>
        <w:pStyle w:val="Compact"/>
        <w:numPr>
          <w:numId w:val="1001"/>
          <w:ilvl w:val="0"/>
        </w:numPr>
      </w:pPr>
      <w:r>
        <w:t xml:space="preserve">Communicate new product features to clients to drive continued product adoption</w:t>
      </w:r>
    </w:p>
    <w:p>
      <w:pPr>
        <w:pStyle w:val="Compact"/>
        <w:numPr>
          <w:numId w:val="1001"/>
          <w:ilvl w:val="0"/>
        </w:numPr>
      </w:pPr>
      <w:r>
        <w:t xml:space="preserve">Liaison between internal product team and external clients to recommend new product features</w:t>
      </w:r>
    </w:p>
    <w:p>
      <w:pPr>
        <w:pStyle w:val="Compact"/>
        <w:numPr>
          <w:numId w:val="1001"/>
          <w:ilvl w:val="0"/>
        </w:numPr>
      </w:pPr>
      <w:r>
        <w:t xml:space="preserve">Knowledge of advanced data analysis techniques (machine learning, data mining)</w:t>
      </w:r>
    </w:p>
    <w:p>
      <w:pPr>
        <w:pStyle w:val="Compact"/>
        <w:numPr>
          <w:numId w:val="1001"/>
          <w:ilvl w:val="0"/>
        </w:numPr>
      </w:pPr>
      <w:r>
        <w:t xml:space="preserve">Reimbursements for mileage and other travel related expenses</w:t>
      </w:r>
    </w:p>
    <w:p>
      <w:pPr>
        <w:pStyle w:val="Heading2"/>
      </w:pPr>
      <w:bookmarkStart w:id="23" w:name="qualifications-for-business-account-executive"/>
      <w:r>
        <w:t xml:space="preserve">Qualifications for business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Competitive intelligence on the colocation and managed hosting space a plus</w:t>
      </w:r>
    </w:p>
    <w:p>
      <w:pPr>
        <w:pStyle w:val="Compact"/>
        <w:numPr>
          <w:numId w:val="1002"/>
          <w:ilvl w:val="0"/>
        </w:numPr>
      </w:pPr>
      <w:r>
        <w:t xml:space="preserve">Knowledge/ experience in the cloud space a plus</w:t>
      </w:r>
    </w:p>
    <w:p>
      <w:pPr>
        <w:pStyle w:val="Compact"/>
        <w:numPr>
          <w:numId w:val="1002"/>
          <w:ilvl w:val="0"/>
        </w:numPr>
      </w:pPr>
      <w:r>
        <w:t xml:space="preserve">Strong corporate and boardroom image a plus</w:t>
      </w:r>
    </w:p>
    <w:p>
      <w:pPr>
        <w:pStyle w:val="Compact"/>
        <w:numPr>
          <w:numId w:val="1002"/>
          <w:ilvl w:val="0"/>
        </w:numPr>
      </w:pPr>
      <w:r>
        <w:t xml:space="preserve">Strong history of success bringing in new business</w:t>
      </w:r>
    </w:p>
    <w:p>
      <w:pPr>
        <w:pStyle w:val="Compact"/>
        <w:numPr>
          <w:numId w:val="1002"/>
          <w:ilvl w:val="0"/>
        </w:numPr>
      </w:pPr>
      <w:r>
        <w:t xml:space="preserve">Self motivated, growth oriented and goal driven</w:t>
      </w:r>
    </w:p>
    <w:p>
      <w:pPr>
        <w:pStyle w:val="Compact"/>
        <w:numPr>
          <w:numId w:val="1002"/>
          <w:ilvl w:val="0"/>
        </w:numPr>
      </w:pPr>
      <w:r>
        <w:t xml:space="preserve">Creativity and tenacity to sell ideas and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2021-10-28T13:09:02Z</dcterms:created>
  <dcterms:modified xsi:type="dcterms:W3CDTF">2021-10-28T13:09:02Z</dcterms:modified>
</cp:coreProperties>
</file>