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https://www.velvetjobs.com/job-descriptions/bus-analyst</w:t>
        </w:r>
      </w:hyperlink>
    </w:p>
    <w:p>
      <w:pPr>
        <w:pStyle w:val="Heading1"/>
      </w:pPr>
      <w:bookmarkStart w:id="21" w:name="example-of-bus-analyst-job-description"/>
      <w:r>
        <w:t xml:space="preserve">Example of Bus Analyst Job Description</w:t>
      </w:r>
      <w:bookmarkEnd w:id="21"/>
    </w:p>
    <w:p>
      <w:pPr>
        <w:pStyle w:val="Compact"/>
      </w:pPr>
      <w:r>
        <w:t xml:space="preserve">Our company is growing rapidly and is looking for a bus analyst. To join our growing team, please review the list of responsibilities and qualifications.</w:t>
      </w:r>
    </w:p>
    <w:p>
      <w:pPr>
        <w:pStyle w:val="Heading2"/>
      </w:pPr>
      <w:bookmarkStart w:id="22" w:name="responsibilities-for-bus-analyst"/>
      <w:r>
        <w:t xml:space="preserve">Responsibilities for bus analyst</w:t>
      </w:r>
      <w:bookmarkEnd w:id="22"/>
    </w:p>
    <w:p>
      <w:pPr>
        <w:pStyle w:val="Compact"/>
        <w:numPr>
          <w:numId w:val="1001"/>
          <w:ilvl w:val="0"/>
        </w:numPr>
      </w:pPr>
      <w:r>
        <w:t xml:space="preserve">Increased support efforts may be required during month end, year end and physical inventory activities</w:t>
      </w:r>
    </w:p>
    <w:p>
      <w:pPr>
        <w:pStyle w:val="Compact"/>
        <w:numPr>
          <w:numId w:val="1001"/>
          <w:ilvl w:val="0"/>
        </w:numPr>
      </w:pPr>
      <w:r>
        <w:t xml:space="preserve">Support the overall RMS IWSS NR&amp;FS LOB growth objectives for the Future Sensor Systems, Aegis Domestic / International Radar Production, Aegis Lifecycle Programs and as directed support select business growth capture opportunities across the NR&amp;FS Customer Enterprise</w:t>
      </w:r>
    </w:p>
    <w:p>
      <w:pPr>
        <w:pStyle w:val="Compact"/>
        <w:numPr>
          <w:numId w:val="1001"/>
          <w:ilvl w:val="0"/>
        </w:numPr>
      </w:pPr>
      <w:r>
        <w:t xml:space="preserve">Work with a broad team of personnel from Business Development, Program Management and Technical Operations within the construct of the Rotary &amp; Mission Systems (RMS) Win Plan to act as an extended capture/keep sold team</w:t>
      </w:r>
    </w:p>
    <w:p>
      <w:pPr>
        <w:pStyle w:val="Compact"/>
        <w:numPr>
          <w:numId w:val="1001"/>
          <w:ilvl w:val="0"/>
        </w:numPr>
      </w:pPr>
      <w:r>
        <w:t xml:space="preserve">Work with Program Management and Technical Operations and other BD personnel in generating inputs to Market Segment Pipeline reviews and New Business Boards (NBB)</w:t>
      </w:r>
    </w:p>
    <w:p>
      <w:pPr>
        <w:pStyle w:val="Compact"/>
        <w:numPr>
          <w:numId w:val="1001"/>
          <w:ilvl w:val="0"/>
        </w:numPr>
      </w:pPr>
      <w:r>
        <w:t xml:space="preserve">Identify resources required to implement a pursuit on a case by case basis</w:t>
      </w:r>
    </w:p>
    <w:p>
      <w:pPr>
        <w:pStyle w:val="Compact"/>
        <w:numPr>
          <w:numId w:val="1001"/>
          <w:ilvl w:val="0"/>
        </w:numPr>
      </w:pPr>
      <w:r>
        <w:t xml:space="preserve">Provide customer derived inputs to various meetings and reports</w:t>
      </w:r>
    </w:p>
    <w:p>
      <w:pPr>
        <w:pStyle w:val="Compact"/>
        <w:numPr>
          <w:numId w:val="1001"/>
          <w:ilvl w:val="0"/>
        </w:numPr>
      </w:pPr>
      <w:r>
        <w:t xml:space="preserve">Participate in teaming discussions</w:t>
      </w:r>
    </w:p>
    <w:p>
      <w:pPr>
        <w:pStyle w:val="Compact"/>
        <w:numPr>
          <w:numId w:val="1001"/>
          <w:ilvl w:val="0"/>
        </w:numPr>
      </w:pPr>
      <w:r>
        <w:t xml:space="preserve">Attend Conferences and Seminars and support tradeshows to gain knowledge of potential customers</w:t>
      </w:r>
    </w:p>
    <w:p>
      <w:pPr>
        <w:pStyle w:val="Compact"/>
        <w:numPr>
          <w:numId w:val="1001"/>
          <w:ilvl w:val="0"/>
        </w:numPr>
      </w:pPr>
      <w:r>
        <w:t xml:space="preserve">Coordinate upper level management support to engage with the customers as needed</w:t>
      </w:r>
    </w:p>
    <w:p>
      <w:pPr>
        <w:pStyle w:val="Compact"/>
        <w:numPr>
          <w:numId w:val="1001"/>
          <w:ilvl w:val="0"/>
        </w:numPr>
      </w:pPr>
      <w:r>
        <w:t xml:space="preserve">Write point papers, talking points and power point briefings to support calls on customers</w:t>
      </w:r>
    </w:p>
    <w:p>
      <w:pPr>
        <w:pStyle w:val="Heading2"/>
      </w:pPr>
      <w:bookmarkStart w:id="23" w:name="qualifications-for-bus-analyst"/>
      <w:r>
        <w:t xml:space="preserve">Qualifications for bus analyst</w:t>
      </w:r>
      <w:bookmarkEnd w:id="23"/>
    </w:p>
    <w:p>
      <w:pPr>
        <w:pStyle w:val="Compact"/>
        <w:numPr>
          <w:numId w:val="1002"/>
          <w:ilvl w:val="0"/>
        </w:numPr>
      </w:pPr>
      <w:r>
        <w:t xml:space="preserve">3 years of SQL Database Administration experience in the telecommunications industry</w:t>
      </w:r>
    </w:p>
    <w:p>
      <w:pPr>
        <w:pStyle w:val="Compact"/>
        <w:numPr>
          <w:numId w:val="1002"/>
          <w:ilvl w:val="0"/>
        </w:numPr>
      </w:pPr>
      <w:r>
        <w:t xml:space="preserve">Experience optimizing SQL queries and processes</w:t>
      </w:r>
    </w:p>
    <w:p>
      <w:pPr>
        <w:pStyle w:val="Compact"/>
        <w:numPr>
          <w:numId w:val="1002"/>
          <w:ilvl w:val="0"/>
        </w:numPr>
      </w:pPr>
      <w:r>
        <w:t xml:space="preserve">Proficient in BI Tools SAP Business Objects, Microsoft SQL Server Analysis Services, Microsoft SQL Server, Reporting Services, Microsoft SQL Server Integration Services, Microsoft Office</w:t>
      </w:r>
    </w:p>
    <w:p>
      <w:pPr>
        <w:pStyle w:val="Compact"/>
        <w:numPr>
          <w:numId w:val="1002"/>
          <w:ilvl w:val="0"/>
        </w:numPr>
      </w:pPr>
      <w:r>
        <w:t xml:space="preserve">Scripting using visual basic, PL SQL Scripting, MDX Scripting, Toad for Data Analysts, Power Pivots, Multidimensional Query Expressions (MDX), DMX, PL SQL, Tableau, Big data technologies such as Teradata, and Hadoop is a plus</w:t>
      </w:r>
    </w:p>
    <w:p>
      <w:pPr>
        <w:pStyle w:val="Compact"/>
        <w:numPr>
          <w:numId w:val="1002"/>
          <w:ilvl w:val="0"/>
        </w:numPr>
      </w:pPr>
      <w:r>
        <w:t xml:space="preserve">Exceptional interpersonal, verbal, listening and written communication skills</w:t>
      </w:r>
    </w:p>
    <w:p>
      <w:pPr>
        <w:pStyle w:val="Compact"/>
        <w:numPr>
          <w:numId w:val="1002"/>
          <w:ilvl w:val="0"/>
        </w:numPr>
      </w:pPr>
      <w:r>
        <w:t xml:space="preserve">Demonstrated advanced programing ability in system integration and service layers including third party web services for online transformation projects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2021-10-28T13:14:11Z</dcterms:created>
  <dcterms:modified xsi:type="dcterms:W3CDTF">2021-10-28T13:14:11Z</dcterms:modified>
</cp:coreProperties>
</file>