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https://www.velvetjobs.com/job-descriptions/building-surveyor</w:t>
        </w:r>
      </w:hyperlink>
    </w:p>
    <w:p>
      <w:pPr>
        <w:pStyle w:val="Heading1"/>
      </w:pPr>
      <w:bookmarkStart w:id="21" w:name="example-of-building-surveyor-job-description"/>
      <w:r>
        <w:t xml:space="preserve">Example of Building Surveyor Job Description</w:t>
      </w:r>
      <w:bookmarkEnd w:id="21"/>
    </w:p>
    <w:p>
      <w:pPr>
        <w:pStyle w:val="Compact"/>
      </w:pPr>
      <w:r>
        <w:t xml:space="preserve">Our innovative and growing company is searching for experienced candidates for the position of building surveyor. Thank you in advance for taking a look at the list of responsibilities and qualifications. We look forward to reviewing your resume.</w:t>
      </w:r>
    </w:p>
    <w:p>
      <w:pPr>
        <w:pStyle w:val="Heading2"/>
      </w:pPr>
      <w:bookmarkStart w:id="22" w:name="responsibilities-for-building-surveyor"/>
      <w:r>
        <w:t xml:space="preserve">Responsibilities for building surveyor</w:t>
      </w:r>
      <w:bookmarkEnd w:id="22"/>
    </w:p>
    <w:p>
      <w:pPr>
        <w:pStyle w:val="Compact"/>
        <w:numPr>
          <w:numId w:val="1001"/>
          <w:ilvl w:val="0"/>
        </w:numPr>
      </w:pPr>
      <w:r>
        <w:t xml:space="preserve">Work across a number of Building Control projects, requiring a flexible and pro active approach to change</w:t>
      </w:r>
    </w:p>
    <w:p>
      <w:pPr>
        <w:pStyle w:val="Compact"/>
        <w:numPr>
          <w:numId w:val="1001"/>
          <w:ilvl w:val="0"/>
        </w:numPr>
      </w:pPr>
      <w:r>
        <w:t xml:space="preserve">Make use of your experience and expertise in interpreting and developing solutions that are appropriate, practical and cost effective</w:t>
      </w:r>
    </w:p>
    <w:p>
      <w:pPr>
        <w:pStyle w:val="Compact"/>
        <w:numPr>
          <w:numId w:val="1001"/>
          <w:ilvl w:val="0"/>
        </w:numPr>
      </w:pPr>
      <w:r>
        <w:t xml:space="preserve">Be concise and possess the ability to communicate at all levels, be well organised and efficient, have a positive “can do” attitude</w:t>
      </w:r>
    </w:p>
    <w:p>
      <w:pPr>
        <w:pStyle w:val="Compact"/>
        <w:numPr>
          <w:numId w:val="1001"/>
          <w:ilvl w:val="0"/>
        </w:numPr>
      </w:pPr>
      <w:r>
        <w:t xml:space="preserve">Develop existing and new business relationships with a desire to meet customer needs</w:t>
      </w:r>
    </w:p>
    <w:p>
      <w:pPr>
        <w:pStyle w:val="Compact"/>
        <w:numPr>
          <w:numId w:val="1001"/>
          <w:ilvl w:val="0"/>
        </w:numPr>
      </w:pPr>
      <w:r>
        <w:t xml:space="preserve">Monitor projects within systems designed to ensure useful outcomes within realistic commercial constraints</w:t>
      </w:r>
    </w:p>
    <w:p>
      <w:pPr>
        <w:pStyle w:val="Compact"/>
        <w:numPr>
          <w:numId w:val="1001"/>
          <w:ilvl w:val="0"/>
        </w:numPr>
      </w:pPr>
      <w:r>
        <w:t xml:space="preserve">Be keen to offer suggestions and support with new markets and ventures</w:t>
      </w:r>
    </w:p>
    <w:p>
      <w:pPr>
        <w:pStyle w:val="Compact"/>
        <w:numPr>
          <w:numId w:val="1001"/>
          <w:ilvl w:val="0"/>
        </w:numPr>
      </w:pPr>
      <w:r>
        <w:t xml:space="preserve">Become involved in service improvements and our business operations to ensure resilience competitive edge, efficiency and effectiveness going forward</w:t>
      </w:r>
    </w:p>
    <w:p>
      <w:pPr>
        <w:pStyle w:val="Compact"/>
        <w:numPr>
          <w:numId w:val="1001"/>
          <w:ilvl w:val="0"/>
        </w:numPr>
      </w:pPr>
      <w:r>
        <w:t xml:space="preserve">Support your colleagues to ensure project and team targets are met and knowledge and expertise is shared whilst assisting to secure new and repeat work in the way you deliver projects</w:t>
      </w:r>
    </w:p>
    <w:p>
      <w:pPr>
        <w:pStyle w:val="Compact"/>
        <w:numPr>
          <w:numId w:val="1001"/>
          <w:ilvl w:val="0"/>
        </w:numPr>
      </w:pPr>
      <w:r>
        <w:t xml:space="preserve">Be willing to travel to meet our client requirements</w:t>
      </w:r>
    </w:p>
    <w:p>
      <w:pPr>
        <w:pStyle w:val="Compact"/>
        <w:numPr>
          <w:numId w:val="1001"/>
          <w:ilvl w:val="0"/>
        </w:numPr>
      </w:pPr>
      <w:r>
        <w:t xml:space="preserve">Be agile, dynamic and have the capability to work in ever changing environments</w:t>
      </w:r>
    </w:p>
    <w:p>
      <w:pPr>
        <w:pStyle w:val="Heading2"/>
      </w:pPr>
      <w:bookmarkStart w:id="23" w:name="qualifications-for-building-surveyor"/>
      <w:r>
        <w:t xml:space="preserve">Qualifications for building surveyor</w:t>
      </w:r>
      <w:bookmarkEnd w:id="23"/>
    </w:p>
    <w:p>
      <w:pPr>
        <w:pStyle w:val="Compact"/>
        <w:numPr>
          <w:numId w:val="1002"/>
          <w:ilvl w:val="0"/>
        </w:numPr>
      </w:pPr>
      <w:r>
        <w:t xml:space="preserve">Member of the RICS/equivalent relevant accreditation (or sufficient post graduate experience to commence your professional accreditation)</w:t>
      </w:r>
    </w:p>
    <w:p>
      <w:pPr>
        <w:pStyle w:val="Compact"/>
        <w:numPr>
          <w:numId w:val="1002"/>
          <w:ilvl w:val="0"/>
        </w:numPr>
      </w:pPr>
      <w:r>
        <w:t xml:space="preserve">Be able to manage their own time</w:t>
      </w:r>
    </w:p>
    <w:p>
      <w:pPr>
        <w:pStyle w:val="Compact"/>
        <w:numPr>
          <w:numId w:val="1002"/>
          <w:ilvl w:val="0"/>
        </w:numPr>
      </w:pPr>
      <w:r>
        <w:t xml:space="preserve">Have mathematical ability and an understanding of the need for accuracy in all work</w:t>
      </w:r>
    </w:p>
    <w:p>
      <w:pPr>
        <w:pStyle w:val="Compact"/>
        <w:numPr>
          <w:numId w:val="1002"/>
          <w:ilvl w:val="0"/>
        </w:numPr>
      </w:pPr>
      <w:r>
        <w:t xml:space="preserve">Have an obvious ability to communicate</w:t>
      </w:r>
    </w:p>
    <w:p>
      <w:pPr>
        <w:pStyle w:val="Compact"/>
        <w:numPr>
          <w:numId w:val="1002"/>
          <w:ilvl w:val="0"/>
        </w:numPr>
      </w:pPr>
      <w:r>
        <w:t xml:space="preserve">Present a professional manner and outlook</w:t>
      </w:r>
    </w:p>
    <w:p>
      <w:pPr>
        <w:pStyle w:val="Compact"/>
        <w:numPr>
          <w:numId w:val="1002"/>
          <w:ilvl w:val="0"/>
        </w:numPr>
      </w:pPr>
      <w:r>
        <w:t xml:space="preserve">Understand people management within a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ilding-survey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ilding-survey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2021-10-28T13:32:33Z</dcterms:created>
  <dcterms:modified xsi:type="dcterms:W3CDTF">2021-10-28T13:32:33Z</dcterms:modified>
</cp:coreProperties>
</file>