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https://www.velvetjobs.com/job-descriptions/building-maintenance-supervisor</w:t>
        </w:r>
      </w:hyperlink>
    </w:p>
    <w:p>
      <w:pPr>
        <w:pStyle w:val="Heading1"/>
      </w:pPr>
      <w:bookmarkStart w:id="21" w:name="example-of-building-maintenance-supervisor-job-description"/>
      <w:r>
        <w:t xml:space="preserve">Example of Building Maintenance Supervisor Job Description</w:t>
      </w:r>
      <w:bookmarkEnd w:id="21"/>
    </w:p>
    <w:p>
      <w:pPr>
        <w:pStyle w:val="Compact"/>
      </w:pPr>
      <w:r>
        <w:t xml:space="preserve">Our growing company is hiring for a building maintenance supervisor.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uilding-maintenance-supervisor"/>
      <w:r>
        <w:t xml:space="preserve">Responsibilities for building maintenance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hiring, training and supervising two full time plant operations staff, and one casual staff</w:t>
      </w:r>
    </w:p>
    <w:p>
      <w:pPr>
        <w:pStyle w:val="Compact"/>
        <w:numPr>
          <w:numId w:val="1001"/>
          <w:ilvl w:val="0"/>
        </w:numPr>
      </w:pPr>
      <w:r>
        <w:t xml:space="preserve">Oversight of outside contractors working in Peabody-owned buildings</w:t>
      </w:r>
    </w:p>
    <w:p>
      <w:pPr>
        <w:pStyle w:val="Compact"/>
        <w:numPr>
          <w:numId w:val="1001"/>
          <w:ilvl w:val="0"/>
        </w:numPr>
      </w:pPr>
      <w:r>
        <w:t xml:space="preserve">Must be sufficiently versed in many trades to successfully supervise multi-trade personnel and manage outside contractors</w:t>
      </w:r>
    </w:p>
    <w:p>
      <w:pPr>
        <w:pStyle w:val="Compact"/>
        <w:numPr>
          <w:numId w:val="1001"/>
          <w:ilvl w:val="0"/>
        </w:numPr>
      </w:pPr>
      <w:r>
        <w:t xml:space="preserve">Performs other relevant duties assigned</w:t>
      </w:r>
    </w:p>
    <w:p>
      <w:pPr>
        <w:pStyle w:val="Compact"/>
        <w:numPr>
          <w:numId w:val="1001"/>
          <w:ilvl w:val="0"/>
        </w:numPr>
      </w:pPr>
      <w:r>
        <w:t xml:space="preserve">Resolves and/or provides technical advice on complex or critical issues that have been escalated from Function Lead</w:t>
      </w:r>
    </w:p>
    <w:p>
      <w:pPr>
        <w:pStyle w:val="Compact"/>
        <w:numPr>
          <w:numId w:val="1001"/>
          <w:ilvl w:val="0"/>
        </w:numPr>
      </w:pPr>
      <w:r>
        <w:t xml:space="preserve">Supervises daily activities of all team members and Function Leads for scheduled shift and provides feedback and coaching of team members according to quality standards</w:t>
      </w:r>
    </w:p>
    <w:p>
      <w:pPr>
        <w:pStyle w:val="Compact"/>
        <w:numPr>
          <w:numId w:val="1001"/>
          <w:ilvl w:val="0"/>
        </w:numPr>
      </w:pPr>
      <w:r>
        <w:t xml:space="preserve">Responsible for coaching and developing the Centralized Services team members and Function Leads</w:t>
      </w:r>
    </w:p>
    <w:p>
      <w:pPr>
        <w:pStyle w:val="Compact"/>
        <w:numPr>
          <w:numId w:val="1001"/>
          <w:ilvl w:val="0"/>
        </w:numPr>
      </w:pPr>
      <w:r>
        <w:t xml:space="preserve">Continues to look for ways to improve current processes with enhancements and ideas</w:t>
      </w:r>
    </w:p>
    <w:p>
      <w:pPr>
        <w:pStyle w:val="Compact"/>
        <w:numPr>
          <w:numId w:val="1001"/>
          <w:ilvl w:val="0"/>
        </w:numPr>
      </w:pPr>
      <w:r>
        <w:t xml:space="preserve">Maintains working relationships and cooperates actively with all levels and areas of management to ensure that the objectives of the department and company are met</w:t>
      </w:r>
    </w:p>
    <w:p>
      <w:pPr>
        <w:pStyle w:val="Compact"/>
        <w:numPr>
          <w:numId w:val="1001"/>
          <w:ilvl w:val="0"/>
        </w:numPr>
      </w:pPr>
      <w:r>
        <w:t xml:space="preserve">Plumbing systems, including waste water systems, fixtures, hot water heaters and water meters and back water valve testing by local staff or through contractors</w:t>
      </w:r>
    </w:p>
    <w:p>
      <w:pPr>
        <w:pStyle w:val="Heading2"/>
      </w:pPr>
      <w:bookmarkStart w:id="23" w:name="qualifications-for-building-maintenance-supervisor"/>
      <w:r>
        <w:t xml:space="preserve">Qualifications for building maintenance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two (2) years of experience in a supervisory role required</w:t>
      </w:r>
    </w:p>
    <w:p>
      <w:pPr>
        <w:pStyle w:val="Compact"/>
        <w:numPr>
          <w:numId w:val="1002"/>
          <w:ilvl w:val="0"/>
        </w:numPr>
      </w:pPr>
      <w:r>
        <w:t xml:space="preserve">Experience working with Excel spreadsheets strongly preferred</w:t>
      </w:r>
    </w:p>
    <w:p>
      <w:pPr>
        <w:pStyle w:val="Compact"/>
        <w:numPr>
          <w:numId w:val="1002"/>
          <w:ilvl w:val="0"/>
        </w:numPr>
      </w:pPr>
      <w:r>
        <w:t xml:space="preserve">Candidate must be willing to submit to a background check if requested as a condition of hiring offer</w:t>
      </w:r>
    </w:p>
    <w:p>
      <w:pPr>
        <w:pStyle w:val="Compact"/>
        <w:numPr>
          <w:numId w:val="1002"/>
          <w:ilvl w:val="0"/>
        </w:numPr>
      </w:pPr>
      <w:r>
        <w:t xml:space="preserve">Must have the ability to calculate figures and amounts such as proportions, percentages, area, circumference, and volume</w:t>
      </w:r>
    </w:p>
    <w:p>
      <w:pPr>
        <w:pStyle w:val="Compact"/>
        <w:numPr>
          <w:numId w:val="1002"/>
          <w:ilvl w:val="0"/>
        </w:numPr>
      </w:pPr>
      <w:r>
        <w:t xml:space="preserve">Ability to read blueprints and calculate size and area off of architectural drawings</w:t>
      </w:r>
    </w:p>
    <w:p>
      <w:pPr>
        <w:pStyle w:val="Compact"/>
        <w:numPr>
          <w:numId w:val="1002"/>
          <w:ilvl w:val="0"/>
        </w:numPr>
      </w:pPr>
      <w:r>
        <w:t xml:space="preserve">Must have the ability to execute basic computer skills, Microsoft Word, Excel, and general Internet use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ilding-maintenance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ilding-maintenance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2021-10-28T13:30:32Z</dcterms:created>
  <dcterms:modified xsi:type="dcterms:W3CDTF">2021-10-28T13:30:32Z</dcterms:modified>
</cp:coreProperties>
</file>