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https://www.velvetjobs.com/job-descriptions/building-maintenance-engineer</w:t>
        </w:r>
      </w:hyperlink>
    </w:p>
    <w:p>
      <w:pPr>
        <w:pStyle w:val="Heading1"/>
      </w:pPr>
      <w:bookmarkStart w:id="21" w:name="example-of-building-maintenance-engineer-job-description"/>
      <w:r>
        <w:t xml:space="preserve">Example of Building Maintenance Engineer Job Description</w:t>
      </w:r>
      <w:bookmarkEnd w:id="21"/>
    </w:p>
    <w:p>
      <w:pPr>
        <w:pStyle w:val="Compact"/>
      </w:pPr>
      <w:r>
        <w:t xml:space="preserve">Our innovative and growing company is looking for a building maintenance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ilding-maintenance-engineer"/>
      <w:r>
        <w:t xml:space="preserve">Responsibilities for building maintenance engineer</w:t>
      </w:r>
      <w:bookmarkEnd w:id="22"/>
    </w:p>
    <w:p>
      <w:pPr>
        <w:pStyle w:val="Compact"/>
        <w:numPr>
          <w:numId w:val="1001"/>
          <w:ilvl w:val="0"/>
        </w:numPr>
      </w:pPr>
      <w:r>
        <w:t xml:space="preserve">Maintains accurate electronic documentation for maintenance and repairs as required via the use of Tablet/Technology/ Corrigo Work Order System</w:t>
      </w:r>
    </w:p>
    <w:p>
      <w:pPr>
        <w:pStyle w:val="Compact"/>
        <w:numPr>
          <w:numId w:val="1001"/>
          <w:ilvl w:val="0"/>
        </w:numPr>
      </w:pPr>
      <w:r>
        <w:t xml:space="preserve">Maintains and inputs time and receipts into Corrigo as required</w:t>
      </w:r>
    </w:p>
    <w:p>
      <w:pPr>
        <w:pStyle w:val="Compact"/>
        <w:numPr>
          <w:numId w:val="1001"/>
          <w:ilvl w:val="0"/>
        </w:numPr>
      </w:pPr>
      <w:r>
        <w:t xml:space="preserve">Respect environmental guidelines</w:t>
      </w:r>
    </w:p>
    <w:p>
      <w:pPr>
        <w:pStyle w:val="Compact"/>
        <w:numPr>
          <w:numId w:val="1001"/>
          <w:ilvl w:val="0"/>
        </w:numPr>
      </w:pPr>
      <w:r>
        <w:t xml:space="preserve">Inspects and diagnoses machine malfunctions</w:t>
      </w:r>
    </w:p>
    <w:p>
      <w:pPr>
        <w:pStyle w:val="Compact"/>
        <w:numPr>
          <w:numId w:val="1001"/>
          <w:ilvl w:val="0"/>
        </w:numPr>
      </w:pPr>
      <w:r>
        <w:t xml:space="preserve">Repairs and replaces defective machines or equipment</w:t>
      </w:r>
    </w:p>
    <w:p>
      <w:pPr>
        <w:pStyle w:val="Compact"/>
        <w:numPr>
          <w:numId w:val="1001"/>
          <w:ilvl w:val="0"/>
        </w:numPr>
      </w:pPr>
      <w:r>
        <w:t xml:space="preserve">Uses a wide variety of tools and equipment to ensure proper maintenance of machines</w:t>
      </w:r>
    </w:p>
    <w:p>
      <w:pPr>
        <w:pStyle w:val="Compact"/>
        <w:numPr>
          <w:numId w:val="1001"/>
          <w:ilvl w:val="0"/>
        </w:numPr>
      </w:pPr>
      <w:r>
        <w:t xml:space="preserve">Record and document type and cost of repair work needed</w:t>
      </w:r>
    </w:p>
    <w:p>
      <w:pPr>
        <w:pStyle w:val="Compact"/>
        <w:numPr>
          <w:numId w:val="1001"/>
          <w:ilvl w:val="0"/>
        </w:numPr>
      </w:pPr>
      <w:r>
        <w:t xml:space="preserve">Starting, operating, repairing and maintaining various types of heating and air conditioning plants and associated equipment</w:t>
      </w:r>
    </w:p>
    <w:p>
      <w:pPr>
        <w:pStyle w:val="Compact"/>
        <w:numPr>
          <w:numId w:val="1001"/>
          <w:ilvl w:val="0"/>
        </w:numPr>
      </w:pPr>
      <w:r>
        <w:t xml:space="preserve">Provide daily support for phones, POS, computers , lighting</w:t>
      </w:r>
    </w:p>
    <w:p>
      <w:pPr>
        <w:pStyle w:val="Compact"/>
        <w:numPr>
          <w:numId w:val="1001"/>
          <w:ilvl w:val="0"/>
        </w:numPr>
      </w:pPr>
      <w:r>
        <w:t xml:space="preserve">Order necessary supplies and equipment such as lamps, ballasts, filters, belts, pos parts, phones</w:t>
      </w:r>
    </w:p>
    <w:p>
      <w:pPr>
        <w:pStyle w:val="Heading2"/>
      </w:pPr>
      <w:bookmarkStart w:id="23" w:name="qualifications-for-building-maintenance-engineer"/>
      <w:r>
        <w:t xml:space="preserve">Qualifications for building maintenance engineer</w:t>
      </w:r>
      <w:bookmarkEnd w:id="23"/>
    </w:p>
    <w:p>
      <w:pPr>
        <w:pStyle w:val="Compact"/>
        <w:numPr>
          <w:numId w:val="1002"/>
          <w:ilvl w:val="0"/>
        </w:numPr>
      </w:pPr>
      <w:r>
        <w:t xml:space="preserve">Must have the ability to lift up to 50lbs or greater to complete work assignment</w:t>
      </w:r>
    </w:p>
    <w:p>
      <w:pPr>
        <w:pStyle w:val="Compact"/>
        <w:numPr>
          <w:numId w:val="1002"/>
          <w:ilvl w:val="0"/>
        </w:numPr>
      </w:pPr>
      <w:r>
        <w:t xml:space="preserve">Must be able to work with hands and arms overhead, and to work on, in and under equipment with approved PPE equipment when necessary</w:t>
      </w:r>
    </w:p>
    <w:p>
      <w:pPr>
        <w:pStyle w:val="Compact"/>
        <w:numPr>
          <w:numId w:val="1002"/>
          <w:ilvl w:val="0"/>
        </w:numPr>
      </w:pPr>
      <w:r>
        <w:t xml:space="preserve">Requires manual dexterity, overall coordination and good balance to work at both ground level and in high places to perform job tasks and duties</w:t>
      </w:r>
    </w:p>
    <w:p>
      <w:pPr>
        <w:pStyle w:val="Compact"/>
        <w:numPr>
          <w:numId w:val="1002"/>
          <w:ilvl w:val="0"/>
        </w:numPr>
      </w:pPr>
      <w:r>
        <w:t xml:space="preserve">Must have the ability to operate work related equipment and tools (hand and power) to include powered equipment, forklifts, man-lifts, pallet jacks and all types of diagnostic equipment</w:t>
      </w:r>
    </w:p>
    <w:p>
      <w:pPr>
        <w:pStyle w:val="Compact"/>
        <w:numPr>
          <w:numId w:val="1002"/>
          <w:ilvl w:val="0"/>
        </w:numPr>
      </w:pPr>
      <w:r>
        <w:t xml:space="preserve">Must have the ability to learn and follow Company and Distribution Center policies and procedures encompassing work orders, purchase requisitions/orders, spare parts and supplies inventories</w:t>
      </w:r>
    </w:p>
    <w:p>
      <w:pPr>
        <w:pStyle w:val="Compact"/>
        <w:numPr>
          <w:numId w:val="1002"/>
          <w:ilvl w:val="0"/>
        </w:numPr>
      </w:pPr>
      <w:r>
        <w:t xml:space="preserve">Must have the ability to read and comprehend all labeling on hazardous materials and equipment in the facility(s)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ilding-maintenanc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ilding-maintenanc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2021-10-28T13:30:47Z</dcterms:created>
  <dcterms:modified xsi:type="dcterms:W3CDTF">2021-10-28T13:30:47Z</dcterms:modified>
</cp:coreProperties>
</file>