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https://www.velvetjobs.com/job-descriptions/building-electrician</w:t>
        </w:r>
      </w:hyperlink>
    </w:p>
    <w:p>
      <w:pPr>
        <w:pStyle w:val="Heading1"/>
      </w:pPr>
      <w:bookmarkStart w:id="21" w:name="example-of-building-electrician-job-description"/>
      <w:r>
        <w:t xml:space="preserve">Example of Building Electrician Job Description</w:t>
      </w:r>
      <w:bookmarkEnd w:id="21"/>
    </w:p>
    <w:p>
      <w:pPr>
        <w:pStyle w:val="Compact"/>
      </w:pPr>
      <w:r>
        <w:t xml:space="preserve">Our innovative and growing company is looking for a building electrician. If you are looking for an exciting place to work, please take a look at the list of qualifications below.</w:t>
      </w:r>
    </w:p>
    <w:p>
      <w:pPr>
        <w:pStyle w:val="Heading2"/>
      </w:pPr>
      <w:bookmarkStart w:id="22" w:name="responsibilities-for-building-electrician"/>
      <w:r>
        <w:t xml:space="preserve">Responsibilities for building electrician</w:t>
      </w:r>
      <w:bookmarkEnd w:id="22"/>
    </w:p>
    <w:p>
      <w:pPr>
        <w:pStyle w:val="Compact"/>
        <w:numPr>
          <w:numId w:val="1001"/>
          <w:ilvl w:val="0"/>
        </w:numPr>
      </w:pPr>
      <w:r>
        <w:t xml:space="preserve">Performs repairs, overhauls, and start-ups of campus-wide non-critical electrical distribution, lighting, lighting controls, low-voltage and other systems within SLA’s</w:t>
      </w:r>
    </w:p>
    <w:p>
      <w:pPr>
        <w:pStyle w:val="Compact"/>
        <w:numPr>
          <w:numId w:val="1001"/>
          <w:ilvl w:val="0"/>
        </w:numPr>
      </w:pPr>
      <w:r>
        <w:t xml:space="preserve">Ensures compliance with all OSHA standards</w:t>
      </w:r>
    </w:p>
    <w:p>
      <w:pPr>
        <w:pStyle w:val="Compact"/>
        <w:numPr>
          <w:numId w:val="1001"/>
          <w:ilvl w:val="0"/>
        </w:numPr>
      </w:pPr>
      <w:r>
        <w:t xml:space="preserve">Cross-train on other systems (safety, mechanical, plumbing, ) to provide additional support</w:t>
      </w:r>
    </w:p>
    <w:p>
      <w:pPr>
        <w:pStyle w:val="Compact"/>
        <w:numPr>
          <w:numId w:val="1001"/>
          <w:ilvl w:val="0"/>
        </w:numPr>
      </w:pPr>
      <w:r>
        <w:t xml:space="preserve">Performs or assists with installation and checkout of electric and electronic components for systems and service installed jobs and service agreements associated with automatic building control systems, fire management, security CCTV, audio and energy management systems</w:t>
      </w:r>
    </w:p>
    <w:p>
      <w:pPr>
        <w:pStyle w:val="Compact"/>
        <w:numPr>
          <w:numId w:val="1001"/>
          <w:ilvl w:val="0"/>
        </w:numPr>
      </w:pPr>
      <w:r>
        <w:t xml:space="preserve">Ability to work overtime when required and to adjust work schedule to the needs of the department when necessary</w:t>
      </w:r>
    </w:p>
    <w:p>
      <w:pPr>
        <w:pStyle w:val="Compact"/>
        <w:numPr>
          <w:numId w:val="1001"/>
          <w:ilvl w:val="0"/>
        </w:numPr>
      </w:pPr>
      <w:r>
        <w:t xml:space="preserve">Cut, thread, bend, and install conduit</w:t>
      </w:r>
    </w:p>
    <w:p>
      <w:pPr>
        <w:pStyle w:val="Compact"/>
        <w:numPr>
          <w:numId w:val="1001"/>
          <w:ilvl w:val="0"/>
        </w:numPr>
      </w:pPr>
      <w:r>
        <w:t xml:space="preserve">Follow a schedule of preventive maintenance on equipment and circuits to check proper operation, loose connections, overheating, leaking, insulation, arcing, alignment, lubrication, and vibration</w:t>
      </w:r>
    </w:p>
    <w:p>
      <w:pPr>
        <w:pStyle w:val="Compact"/>
        <w:numPr>
          <w:numId w:val="1001"/>
          <w:ilvl w:val="0"/>
        </w:numPr>
      </w:pPr>
      <w:r>
        <w:t xml:space="preserve">Perform inspections and repairs on fire alarm systems on campus, including the repair/replacement of the fire alarm panel, pull stations, smoke detectors and other devices related to the fire detection system in the building</w:t>
      </w:r>
    </w:p>
    <w:p>
      <w:pPr>
        <w:pStyle w:val="Compact"/>
        <w:numPr>
          <w:numId w:val="1001"/>
          <w:ilvl w:val="0"/>
        </w:numPr>
      </w:pPr>
      <w:r>
        <w:t xml:space="preserve">Installs or assist with the installation of associated conduit, wire, cable, equipment, components and devices</w:t>
      </w:r>
    </w:p>
    <w:p>
      <w:pPr>
        <w:pStyle w:val="Compact"/>
        <w:numPr>
          <w:numId w:val="1001"/>
          <w:ilvl w:val="0"/>
        </w:numPr>
      </w:pPr>
      <w:r>
        <w:t xml:space="preserve">Examine plans, blueprints, requirements, and work orders in order to determine repair requirements and the best arrangement of installation and repair operations</w:t>
      </w:r>
    </w:p>
    <w:p>
      <w:pPr>
        <w:pStyle w:val="Heading2"/>
      </w:pPr>
      <w:bookmarkStart w:id="23" w:name="qualifications-for-building-electrician"/>
      <w:r>
        <w:t xml:space="preserve">Qualifications for building electrician</w:t>
      </w:r>
      <w:bookmarkEnd w:id="23"/>
    </w:p>
    <w:p>
      <w:pPr>
        <w:pStyle w:val="Compact"/>
        <w:numPr>
          <w:numId w:val="1002"/>
          <w:ilvl w:val="0"/>
        </w:numPr>
      </w:pPr>
      <w:r>
        <w:t xml:space="preserve">Ability to be subject to environmental, atmospheric or physical conditions</w:t>
      </w:r>
    </w:p>
    <w:p>
      <w:pPr>
        <w:pStyle w:val="Compact"/>
        <w:numPr>
          <w:numId w:val="1002"/>
          <w:ilvl w:val="0"/>
        </w:numPr>
      </w:pPr>
      <w:r>
        <w:t xml:space="preserve">Ability to wear safety gear as needed to perform specific functions</w:t>
      </w:r>
    </w:p>
    <w:p>
      <w:pPr>
        <w:pStyle w:val="Compact"/>
        <w:numPr>
          <w:numId w:val="1002"/>
          <w:ilvl w:val="0"/>
        </w:numPr>
      </w:pPr>
      <w:r>
        <w:t xml:space="preserve">Ability to utilize shop machine tools</w:t>
      </w:r>
    </w:p>
    <w:p>
      <w:pPr>
        <w:pStyle w:val="Compact"/>
        <w:numPr>
          <w:numId w:val="1002"/>
          <w:ilvl w:val="0"/>
        </w:numPr>
      </w:pPr>
      <w:r>
        <w:t xml:space="preserve">Maintains proficiency and routinely utilize corporate and government safe working practices and requirements</w:t>
      </w:r>
    </w:p>
    <w:p>
      <w:pPr>
        <w:pStyle w:val="Compact"/>
        <w:numPr>
          <w:numId w:val="1002"/>
          <w:ilvl w:val="0"/>
        </w:numPr>
      </w:pPr>
      <w:r>
        <w:t xml:space="preserve">Safely and effectively operate the following</w:t>
      </w:r>
    </w:p>
    <w:p>
      <w:pPr>
        <w:pStyle w:val="Compact"/>
        <w:numPr>
          <w:numId w:val="1002"/>
          <w:ilvl w:val="0"/>
        </w:numPr>
      </w:pPr>
      <w:r>
        <w:t xml:space="preserve">Follow company and federal safety rules, policy, and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ilding-electr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ilding-electr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2021-10-28T13:17:46Z</dcterms:created>
  <dcterms:modified xsi:type="dcterms:W3CDTF">2021-10-28T13:17:46Z</dcterms:modified>
</cp:coreProperties>
</file>