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https://www.velvetjobs.com/job-descriptions/brokerage-associate</w:t>
        </w:r>
      </w:hyperlink>
    </w:p>
    <w:p>
      <w:pPr>
        <w:pStyle w:val="Heading1"/>
      </w:pPr>
      <w:bookmarkStart w:id="21" w:name="example-of-brokerage-associate-job-description"/>
      <w:r>
        <w:t xml:space="preserve">Example of Brokerage Associate Job Description</w:t>
      </w:r>
      <w:bookmarkEnd w:id="21"/>
    </w:p>
    <w:p>
      <w:pPr>
        <w:pStyle w:val="Compact"/>
      </w:pPr>
      <w:r>
        <w:t xml:space="preserve">Our company is hiring for a brokerage associate. If you are looking for an exciting place to work, please take a look at the list of qualifications below.</w:t>
      </w:r>
    </w:p>
    <w:p>
      <w:pPr>
        <w:pStyle w:val="Heading2"/>
      </w:pPr>
      <w:bookmarkStart w:id="22" w:name="responsibilities-for-brokerage-associate"/>
      <w:r>
        <w:t xml:space="preserve">Responsibilities for brokerage associate</w:t>
      </w:r>
      <w:bookmarkEnd w:id="22"/>
    </w:p>
    <w:p>
      <w:pPr>
        <w:pStyle w:val="Compact"/>
        <w:numPr>
          <w:numId w:val="1001"/>
          <w:ilvl w:val="0"/>
        </w:numPr>
      </w:pPr>
      <w:r>
        <w:t xml:space="preserve">Submit all data required for the call reports, marketing reports, prospect and target marketing reports, commission memos</w:t>
      </w:r>
    </w:p>
    <w:p>
      <w:pPr>
        <w:pStyle w:val="Compact"/>
        <w:numPr>
          <w:numId w:val="1001"/>
          <w:ilvl w:val="0"/>
        </w:numPr>
      </w:pPr>
      <w:r>
        <w:t xml:space="preserve">Work with senior Brokers to effectively market designated properties and distinguish projects from competition</w:t>
      </w:r>
    </w:p>
    <w:p>
      <w:pPr>
        <w:pStyle w:val="Compact"/>
        <w:numPr>
          <w:numId w:val="1001"/>
          <w:ilvl w:val="0"/>
        </w:numPr>
      </w:pPr>
      <w:r>
        <w:t xml:space="preserve">Managing flow of information to clients in response to their requests across all consulting areas</w:t>
      </w:r>
    </w:p>
    <w:p>
      <w:pPr>
        <w:pStyle w:val="Compact"/>
        <w:numPr>
          <w:numId w:val="1001"/>
          <w:ilvl w:val="0"/>
        </w:numPr>
      </w:pPr>
      <w:r>
        <w:t xml:space="preserve">Liaising with clients and candidates to manage introduction of suitable talent to clients looking to hire</w:t>
      </w:r>
    </w:p>
    <w:p>
      <w:pPr>
        <w:pStyle w:val="Compact"/>
        <w:numPr>
          <w:numId w:val="1001"/>
          <w:ilvl w:val="0"/>
        </w:numPr>
      </w:pPr>
      <w:r>
        <w:t xml:space="preserve">Assistance with event coordination – client invitations, securing venues, securing speakers and planning content for relevant events</w:t>
      </w:r>
    </w:p>
    <w:p>
      <w:pPr>
        <w:pStyle w:val="Compact"/>
        <w:numPr>
          <w:numId w:val="1001"/>
          <w:ilvl w:val="0"/>
        </w:numPr>
      </w:pPr>
      <w:r>
        <w:t xml:space="preserve">Managing relationships with some core HR, real estate and other vendors</w:t>
      </w:r>
    </w:p>
    <w:p>
      <w:pPr>
        <w:pStyle w:val="Compact"/>
        <w:numPr>
          <w:numId w:val="1001"/>
          <w:ilvl w:val="0"/>
        </w:numPr>
      </w:pPr>
      <w:r>
        <w:t xml:space="preserve">Preparing alerts for client base on topics and developments of interest in the market place</w:t>
      </w:r>
    </w:p>
    <w:p>
      <w:pPr>
        <w:pStyle w:val="Compact"/>
        <w:numPr>
          <w:numId w:val="1001"/>
          <w:ilvl w:val="0"/>
        </w:numPr>
      </w:pPr>
      <w:r>
        <w:t xml:space="preserve">Support strategic planning activities by providing financial analysis, marketing reports for listing assignments, marketing strategy for new business development, tactical implementation of active client projects and special projects as assigned in order to support the decision making by clients and brokerage team</w:t>
      </w:r>
    </w:p>
    <w:p>
      <w:pPr>
        <w:pStyle w:val="Compact"/>
        <w:numPr>
          <w:numId w:val="1001"/>
          <w:ilvl w:val="0"/>
        </w:numPr>
      </w:pPr>
      <w:r>
        <w:t xml:space="preserve">Produce financial models and other analyses for transactions of varying complexity to support the negotiation of lease and ownership teams with third parties</w:t>
      </w:r>
    </w:p>
    <w:p>
      <w:pPr>
        <w:pStyle w:val="Compact"/>
        <w:numPr>
          <w:numId w:val="1001"/>
          <w:ilvl w:val="0"/>
        </w:numPr>
      </w:pPr>
      <w:r>
        <w:t xml:space="preserve">Design and implement marketing campaigns for new business development</w:t>
      </w:r>
    </w:p>
    <w:p>
      <w:pPr>
        <w:pStyle w:val="Heading2"/>
      </w:pPr>
      <w:bookmarkStart w:id="23" w:name="qualifications-for-brokerage-associate"/>
      <w:r>
        <w:t xml:space="preserve">Qualifications for brokerage associate</w:t>
      </w:r>
      <w:bookmarkEnd w:id="23"/>
    </w:p>
    <w:p>
      <w:pPr>
        <w:pStyle w:val="Compact"/>
        <w:numPr>
          <w:numId w:val="1002"/>
          <w:ilvl w:val="0"/>
        </w:numPr>
      </w:pPr>
      <w:r>
        <w:t xml:space="preserve">A proactive self-starter, able to manage own time, prioritise and independently identify and complete implied tasks</w:t>
      </w:r>
    </w:p>
    <w:p>
      <w:pPr>
        <w:pStyle w:val="Compact"/>
        <w:numPr>
          <w:numId w:val="1002"/>
          <w:ilvl w:val="0"/>
        </w:numPr>
      </w:pPr>
      <w:r>
        <w:t xml:space="preserve">Work on enhancements and bug fixes as the project matures</w:t>
      </w:r>
    </w:p>
    <w:p>
      <w:pPr>
        <w:pStyle w:val="Compact"/>
        <w:numPr>
          <w:numId w:val="1002"/>
          <w:ilvl w:val="0"/>
        </w:numPr>
      </w:pPr>
      <w:r>
        <w:t xml:space="preserve">Deep understanding of Java, web-based request handling, servlets and filters in J2EE</w:t>
      </w:r>
    </w:p>
    <w:p>
      <w:pPr>
        <w:pStyle w:val="Compact"/>
        <w:numPr>
          <w:numId w:val="1002"/>
          <w:ilvl w:val="0"/>
        </w:numPr>
      </w:pPr>
      <w:r>
        <w:t xml:space="preserve">Hands-on programming experience with Web UI development (Ext.js, HTML, Javascript, Jquery)</w:t>
      </w:r>
    </w:p>
    <w:p>
      <w:pPr>
        <w:pStyle w:val="Compact"/>
        <w:numPr>
          <w:numId w:val="1002"/>
          <w:ilvl w:val="0"/>
        </w:numPr>
      </w:pPr>
      <w:r>
        <w:t xml:space="preserve">Ability to build strong relationships with clients, through daily interactions and office meetings</w:t>
      </w:r>
    </w:p>
    <w:p>
      <w:pPr>
        <w:pStyle w:val="Compact"/>
        <w:numPr>
          <w:numId w:val="1002"/>
          <w:ilvl w:val="0"/>
        </w:numPr>
      </w:pPr>
      <w:r>
        <w:t xml:space="preserve">MBA or equivalent in Finance and Econometrics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okerag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okerag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2021-10-28T13:32:59Z</dcterms:created>
  <dcterms:modified xsi:type="dcterms:W3CDTF">2021-10-28T13:32:59Z</dcterms:modified>
</cp:coreProperties>
</file>