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https://www.velvetjobs.com/job-descriptions/brand-project-manager</w:t>
        </w:r>
      </w:hyperlink>
    </w:p>
    <w:p>
      <w:pPr>
        <w:pStyle w:val="Heading1"/>
      </w:pPr>
      <w:bookmarkStart w:id="21" w:name="example-of-brand-project-manager-job-description"/>
      <w:r>
        <w:t xml:space="preserve">Example of Brand Project Manager Job Description</w:t>
      </w:r>
      <w:bookmarkEnd w:id="21"/>
    </w:p>
    <w:p>
      <w:pPr>
        <w:pStyle w:val="Compact"/>
      </w:pPr>
      <w:r>
        <w:t xml:space="preserve">Our growing company is looking for a brand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project-manager"/>
      <w:r>
        <w:t xml:space="preserve">Responsibilities for brand project manager</w:t>
      </w:r>
      <w:bookmarkEnd w:id="22"/>
    </w:p>
    <w:p>
      <w:pPr>
        <w:pStyle w:val="Compact"/>
        <w:numPr>
          <w:numId w:val="1001"/>
          <w:ilvl w:val="0"/>
        </w:numPr>
      </w:pPr>
      <w:r>
        <w:t xml:space="preserve">Defines scope of Programs</w:t>
      </w:r>
    </w:p>
    <w:p>
      <w:pPr>
        <w:pStyle w:val="Compact"/>
        <w:numPr>
          <w:numId w:val="1001"/>
          <w:ilvl w:val="0"/>
        </w:numPr>
      </w:pPr>
      <w:r>
        <w:t xml:space="preserve">Influences and manages the factors that create change and scope creep</w:t>
      </w:r>
    </w:p>
    <w:p>
      <w:pPr>
        <w:pStyle w:val="Compact"/>
        <w:numPr>
          <w:numId w:val="1001"/>
          <w:ilvl w:val="0"/>
        </w:numPr>
      </w:pPr>
      <w:r>
        <w:t xml:space="preserve">Can manage and help others to understand the implications of change including legitimate scope shift and impact</w:t>
      </w:r>
    </w:p>
    <w:p>
      <w:pPr>
        <w:pStyle w:val="Compact"/>
        <w:numPr>
          <w:numId w:val="1001"/>
          <w:ilvl w:val="0"/>
        </w:numPr>
      </w:pPr>
      <w:r>
        <w:t xml:space="preserve">Sets stakeholder and program team expectations and ensures that the deliverables are aligned with program business goals</w:t>
      </w:r>
    </w:p>
    <w:p>
      <w:pPr>
        <w:pStyle w:val="Compact"/>
        <w:numPr>
          <w:numId w:val="1001"/>
          <w:ilvl w:val="0"/>
        </w:numPr>
      </w:pPr>
      <w:r>
        <w:t xml:space="preserve">Establishes the program KPI measurements and quality control points and aligns reporting to track progress against the measurements</w:t>
      </w:r>
    </w:p>
    <w:p>
      <w:pPr>
        <w:pStyle w:val="Compact"/>
        <w:numPr>
          <w:numId w:val="1001"/>
          <w:ilvl w:val="0"/>
        </w:numPr>
      </w:pPr>
      <w:r>
        <w:t xml:space="preserve">Proactively anticipates and mitigates issues through validation</w:t>
      </w:r>
    </w:p>
    <w:p>
      <w:pPr>
        <w:pStyle w:val="Compact"/>
        <w:numPr>
          <w:numId w:val="1001"/>
          <w:ilvl w:val="0"/>
        </w:numPr>
      </w:pPr>
      <w:r>
        <w:t xml:space="preserve">Develops a formal program change board that assesses and approves/denies all changes to scope, schedule, and quality</w:t>
      </w:r>
    </w:p>
    <w:p>
      <w:pPr>
        <w:pStyle w:val="Compact"/>
        <w:numPr>
          <w:numId w:val="1001"/>
          <w:ilvl w:val="0"/>
        </w:numPr>
      </w:pPr>
      <w:r>
        <w:t xml:space="preserve">Negotiate the best rates for jobs and create deal memos for contracts</w:t>
      </w:r>
    </w:p>
    <w:p>
      <w:pPr>
        <w:pStyle w:val="Compact"/>
        <w:numPr>
          <w:numId w:val="1001"/>
          <w:ilvl w:val="0"/>
        </w:numPr>
      </w:pPr>
      <w:r>
        <w:t xml:space="preserve">Route creative to internal staff, department heads, clients and legal/standards for approval and feedback</w:t>
      </w:r>
    </w:p>
    <w:p>
      <w:pPr>
        <w:pStyle w:val="Compact"/>
        <w:numPr>
          <w:numId w:val="1001"/>
          <w:ilvl w:val="0"/>
        </w:numPr>
      </w:pPr>
      <w:r>
        <w:t xml:space="preserve">Inspect and review projects during all phases of production to guarantee that the quality of the final products adhere to network standards</w:t>
      </w:r>
    </w:p>
    <w:p>
      <w:pPr>
        <w:pStyle w:val="Heading2"/>
      </w:pPr>
      <w:bookmarkStart w:id="23" w:name="qualifications-for-brand-project-manager"/>
      <w:r>
        <w:t xml:space="preserve">Qualifications for brand project manager</w:t>
      </w:r>
      <w:bookmarkEnd w:id="23"/>
    </w:p>
    <w:p>
      <w:pPr>
        <w:pStyle w:val="Compact"/>
        <w:numPr>
          <w:numId w:val="1002"/>
          <w:ilvl w:val="0"/>
        </w:numPr>
      </w:pPr>
      <w:r>
        <w:t xml:space="preserve">Knowledge and experience normally acquired through the completion of a Bachelor’s degree in English, Advertising, Journalism, Communications, or related study</w:t>
      </w:r>
    </w:p>
    <w:p>
      <w:pPr>
        <w:pStyle w:val="Compact"/>
        <w:numPr>
          <w:numId w:val="1002"/>
          <w:ilvl w:val="0"/>
        </w:numPr>
      </w:pPr>
      <w:r>
        <w:t xml:space="preserve">Preferably good understanding of Footwear and Apparel product creation processes and Product Lifecycle Management Systems</w:t>
      </w:r>
    </w:p>
    <w:p>
      <w:pPr>
        <w:pStyle w:val="Compact"/>
        <w:numPr>
          <w:numId w:val="1002"/>
          <w:ilvl w:val="0"/>
        </w:numPr>
      </w:pPr>
      <w:r>
        <w:t xml:space="preserve">At least 2 years experience working in house or at an agency delivering digital (including mobile) creative marketing campaigns</w:t>
      </w:r>
    </w:p>
    <w:p>
      <w:pPr>
        <w:pStyle w:val="Compact"/>
        <w:numPr>
          <w:numId w:val="1002"/>
          <w:ilvl w:val="0"/>
        </w:numPr>
      </w:pPr>
      <w:r>
        <w:t xml:space="preserve">Exceptional at multitasking and thrive in a fast paced environment</w:t>
      </w:r>
    </w:p>
    <w:p>
      <w:pPr>
        <w:pStyle w:val="Compact"/>
        <w:numPr>
          <w:numId w:val="1002"/>
          <w:ilvl w:val="0"/>
        </w:numPr>
      </w:pPr>
      <w:r>
        <w:t xml:space="preserve">PC &amp; Mac literate (understanding of photoshop, how it works, but not necessarily be able to use) is desirable</w:t>
      </w:r>
    </w:p>
    <w:p>
      <w:pPr>
        <w:pStyle w:val="Compact"/>
        <w:numPr>
          <w:numId w:val="1002"/>
          <w:ilvl w:val="0"/>
        </w:numPr>
      </w:pPr>
      <w:r>
        <w:t xml:space="preserve">Scrum Master, Scrum Certified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2021-10-28T13:33:11Z</dcterms:created>
  <dcterms:modified xsi:type="dcterms:W3CDTF">2021-10-28T13:33:11Z</dcterms:modified>
</cp:coreProperties>
</file>