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https://www.velvetjobs.com/job-descriptions/brand-project-manager</w:t>
        </w:r>
      </w:hyperlink>
    </w:p>
    <w:p>
      <w:pPr>
        <w:pStyle w:val="Heading1"/>
      </w:pPr>
      <w:bookmarkStart w:id="21" w:name="example-of-brand-project-manager-job-description"/>
      <w:r>
        <w:t xml:space="preserve">Example of Brand Project Manager Job Description</w:t>
      </w:r>
      <w:bookmarkEnd w:id="21"/>
    </w:p>
    <w:p>
      <w:pPr>
        <w:pStyle w:val="Compact"/>
      </w:pPr>
      <w:r>
        <w:t xml:space="preserve">Our growing company is looking for a brand project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rand-project-manager"/>
      <w:r>
        <w:t xml:space="preserve">Responsibilities for brand project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Partner with Procurement in order to engage external suppliers</w:t>
      </w:r>
    </w:p>
    <w:p>
      <w:pPr>
        <w:pStyle w:val="Compact"/>
        <w:numPr>
          <w:numId w:val="1001"/>
          <w:ilvl w:val="0"/>
        </w:numPr>
      </w:pPr>
      <w:r>
        <w:t xml:space="preserve">Guide external agencies on development and integration into the digital ecosystem</w:t>
      </w:r>
    </w:p>
    <w:p>
      <w:pPr>
        <w:pStyle w:val="Compact"/>
        <w:numPr>
          <w:numId w:val="1001"/>
          <w:ilvl w:val="0"/>
        </w:numPr>
      </w:pPr>
      <w:r>
        <w:t xml:space="preserve">Ensure project delivery in time, cost and quality</w:t>
      </w:r>
    </w:p>
    <w:p>
      <w:pPr>
        <w:pStyle w:val="Compact"/>
        <w:numPr>
          <w:numId w:val="1001"/>
          <w:ilvl w:val="0"/>
        </w:numPr>
      </w:pPr>
      <w:r>
        <w:t xml:space="preserve">Champion the capability into the organization with proactive communication and trainings</w:t>
      </w:r>
    </w:p>
    <w:p>
      <w:pPr>
        <w:pStyle w:val="Compact"/>
        <w:numPr>
          <w:numId w:val="1001"/>
          <w:ilvl w:val="0"/>
        </w:numPr>
      </w:pPr>
      <w:r>
        <w:t xml:space="preserve">Act as the Consumer Analytics stakeholder in the community of platform delivery teams to ensure strong integration in the overall digital landscape and effective coordination with adjacent initiatives</w:t>
      </w:r>
    </w:p>
    <w:p>
      <w:pPr>
        <w:pStyle w:val="Compact"/>
        <w:numPr>
          <w:numId w:val="1001"/>
          <w:ilvl w:val="0"/>
        </w:numPr>
      </w:pPr>
      <w:r>
        <w:t xml:space="preserve">Explore new technologies and vendors to define the roadmap towards the ideal analytics toolbox</w:t>
      </w:r>
    </w:p>
    <w:p>
      <w:pPr>
        <w:pStyle w:val="Compact"/>
        <w:numPr>
          <w:numId w:val="1001"/>
          <w:ilvl w:val="0"/>
        </w:numPr>
      </w:pPr>
      <w:r>
        <w:t xml:space="preserve">Act as the Consumer Analytics stakeholder in the community of platform delivery teams to ensure strong integration in the overall digital landscape and effective coordination with adjacent initiative</w:t>
      </w:r>
    </w:p>
    <w:p>
      <w:pPr>
        <w:pStyle w:val="Compact"/>
        <w:numPr>
          <w:numId w:val="1001"/>
          <w:ilvl w:val="0"/>
        </w:numPr>
      </w:pPr>
      <w:r>
        <w:t xml:space="preserve">Performs core project management duties, including guiding the project through formal approval and funding gates</w:t>
      </w:r>
    </w:p>
    <w:p>
      <w:pPr>
        <w:pStyle w:val="Compact"/>
        <w:numPr>
          <w:numId w:val="1001"/>
          <w:ilvl w:val="0"/>
        </w:numPr>
      </w:pPr>
      <w:r>
        <w:t xml:space="preserve">Leads requirements gathering for eCommerce only projects</w:t>
      </w:r>
    </w:p>
    <w:p>
      <w:pPr>
        <w:pStyle w:val="Compact"/>
        <w:numPr>
          <w:numId w:val="1001"/>
          <w:ilvl w:val="0"/>
        </w:numPr>
      </w:pPr>
      <w:r>
        <w:t xml:space="preserve">Manage the bug backlog, working with business leads to prioritize against project work</w:t>
      </w:r>
    </w:p>
    <w:p>
      <w:pPr>
        <w:pStyle w:val="Heading2"/>
      </w:pPr>
      <w:bookmarkStart w:id="23" w:name="qualifications-for-brand-project-manager"/>
      <w:r>
        <w:t xml:space="preserve">Qualifications for brand project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Manage Print on Demand Cards by providing feedback to clients to ensure cards are in compliance</w:t>
      </w:r>
    </w:p>
    <w:p>
      <w:pPr>
        <w:pStyle w:val="Compact"/>
        <w:numPr>
          <w:numId w:val="1002"/>
          <w:ilvl w:val="0"/>
        </w:numPr>
      </w:pPr>
      <w:r>
        <w:t xml:space="preserve">Ensures clients submit comprehensive strategic briefs to efficiently initiate work in the Global Creative Studio</w:t>
      </w:r>
    </w:p>
    <w:p>
      <w:pPr>
        <w:pStyle w:val="Compact"/>
        <w:numPr>
          <w:numId w:val="1002"/>
          <w:ilvl w:val="0"/>
        </w:numPr>
      </w:pPr>
      <w:r>
        <w:t xml:space="preserve">Communicates supports and recommends processes for improving business planning, cross functional communication, work integration and teamwork between partners from cross-functional departments</w:t>
      </w:r>
    </w:p>
    <w:p>
      <w:pPr>
        <w:pStyle w:val="Compact"/>
        <w:numPr>
          <w:numId w:val="1002"/>
          <w:ilvl w:val="0"/>
        </w:numPr>
      </w:pPr>
      <w:r>
        <w:t xml:space="preserve">2-3 years hands-on experience as a project or product manager in an a data science / analytics context</w:t>
      </w:r>
    </w:p>
    <w:p>
      <w:pPr>
        <w:pStyle w:val="Compact"/>
        <w:numPr>
          <w:numId w:val="1002"/>
          <w:ilvl w:val="0"/>
        </w:numPr>
      </w:pPr>
      <w:r>
        <w:t xml:space="preserve">Well rounded data technology incl</w:t>
      </w:r>
    </w:p>
    <w:p>
      <w:pPr>
        <w:pStyle w:val="Compact"/>
        <w:numPr>
          <w:numId w:val="1002"/>
          <w:ilvl w:val="0"/>
        </w:numPr>
      </w:pPr>
      <w:r>
        <w:t xml:space="preserve">Solid experience in data methods and processes (acquisition, cleansing, aggregation, enrichment,..)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rand-proje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rand-proje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2021-10-28T12:53:06Z</dcterms:created>
  <dcterms:modified xsi:type="dcterms:W3CDTF">2021-10-28T12:53:06Z</dcterms:modified>
</cp:coreProperties>
</file>