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https://www.velvetjobs.com/job-descriptions/brand-finance-manager</w:t>
        </w:r>
      </w:hyperlink>
    </w:p>
    <w:p>
      <w:pPr>
        <w:pStyle w:val="Heading1"/>
      </w:pPr>
      <w:bookmarkStart w:id="21" w:name="example-of-brand-finance-manager-job-description"/>
      <w:r>
        <w:t xml:space="preserve">Example of Brand Finance Manager Job Description</w:t>
      </w:r>
      <w:bookmarkEnd w:id="21"/>
    </w:p>
    <w:p>
      <w:pPr>
        <w:pStyle w:val="Compact"/>
      </w:pPr>
      <w:r>
        <w:t xml:space="preserve">Our innovative and growing company is looking for a brand finance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finance-manager"/>
      <w:r>
        <w:t xml:space="preserve">Responsibilities for brand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on finance-led process improvement activities and other special projects</w:t>
      </w:r>
    </w:p>
    <w:p>
      <w:pPr>
        <w:pStyle w:val="Compact"/>
        <w:numPr>
          <w:numId w:val="1001"/>
          <w:ilvl w:val="0"/>
        </w:numPr>
      </w:pPr>
      <w:r>
        <w:t xml:space="preserve">Recommends financial process improvements, and supports implementation of them across key marketing teams and partner groups</w:t>
      </w:r>
    </w:p>
    <w:p>
      <w:pPr>
        <w:pStyle w:val="Compact"/>
        <w:numPr>
          <w:numId w:val="1001"/>
          <w:ilvl w:val="0"/>
        </w:numPr>
      </w:pPr>
      <w:r>
        <w:t xml:space="preserve">Prepares accurate and timely financial reports for assigned team(s) to support marketing priorities</w:t>
      </w:r>
    </w:p>
    <w:p>
      <w:pPr>
        <w:pStyle w:val="Compact"/>
        <w:numPr>
          <w:numId w:val="1001"/>
          <w:ilvl w:val="0"/>
        </w:numPr>
      </w:pPr>
      <w:r>
        <w:t xml:space="preserve">Prepares/assists in the preparation of departmental budgets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all relevant business functions and ensure link with business processes</w:t>
      </w:r>
    </w:p>
    <w:p>
      <w:pPr>
        <w:pStyle w:val="Compact"/>
        <w:numPr>
          <w:numId w:val="1001"/>
          <w:ilvl w:val="0"/>
        </w:numPr>
      </w:pPr>
      <w:r>
        <w:t xml:space="preserve">Pricing support and tracking of in-year delivery vs</w:t>
      </w:r>
    </w:p>
    <w:p>
      <w:pPr>
        <w:pStyle w:val="Compact"/>
        <w:numPr>
          <w:numId w:val="1001"/>
          <w:ilvl w:val="0"/>
        </w:numPr>
      </w:pPr>
      <w:r>
        <w:t xml:space="preserve">Lead, motivate and develop a team of three direct reports</w:t>
      </w:r>
    </w:p>
    <w:p>
      <w:pPr>
        <w:pStyle w:val="Compact"/>
        <w:numPr>
          <w:numId w:val="1001"/>
          <w:ilvl w:val="0"/>
        </w:numPr>
      </w:pPr>
      <w:r>
        <w:t xml:space="preserve">Deliver store labor budgets and forecasts which align to business objectives, financial targets, and are grounded in fact-based assumptions and productivity strategies</w:t>
      </w:r>
    </w:p>
    <w:p>
      <w:pPr>
        <w:pStyle w:val="Compact"/>
        <w:numPr>
          <w:numId w:val="1001"/>
          <w:ilvl w:val="0"/>
        </w:numPr>
      </w:pPr>
      <w:r>
        <w:t xml:space="preserve">Ensure store labor model inputs are accurate and relevant to setting store labor plans which best support store workload and deliver productivity and profitability targets</w:t>
      </w:r>
    </w:p>
    <w:p>
      <w:pPr>
        <w:pStyle w:val="Compact"/>
        <w:numPr>
          <w:numId w:val="1001"/>
          <w:ilvl w:val="0"/>
        </w:numPr>
      </w:pPr>
      <w:r>
        <w:t xml:space="preserve">Analyze trends, summarize findings and present recommendations to drive cost and efficiency improvement</w:t>
      </w:r>
    </w:p>
    <w:p>
      <w:pPr>
        <w:pStyle w:val="Heading2"/>
      </w:pPr>
      <w:bookmarkStart w:id="23" w:name="qualifications-for-brand-finance-manager"/>
      <w:r>
        <w:t xml:space="preserve">Qualifications for brand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and advance all business processes</w:t>
      </w:r>
    </w:p>
    <w:p>
      <w:pPr>
        <w:pStyle w:val="Compact"/>
        <w:numPr>
          <w:numId w:val="1002"/>
          <w:ilvl w:val="0"/>
        </w:numPr>
      </w:pPr>
      <w:r>
        <w:t xml:space="preserve">Finance and Accounting reporting</w:t>
      </w:r>
    </w:p>
    <w:p>
      <w:pPr>
        <w:pStyle w:val="Compact"/>
        <w:numPr>
          <w:numId w:val="1002"/>
          <w:ilvl w:val="0"/>
        </w:numPr>
      </w:pPr>
      <w:r>
        <w:t xml:space="preserve">Experience with finance and accounting management</w:t>
      </w:r>
    </w:p>
    <w:p>
      <w:pPr>
        <w:pStyle w:val="Compact"/>
        <w:numPr>
          <w:numId w:val="1002"/>
          <w:ilvl w:val="0"/>
        </w:numPr>
      </w:pPr>
      <w:r>
        <w:t xml:space="preserve">Experience in asset/ inventory management</w:t>
      </w:r>
    </w:p>
    <w:p>
      <w:pPr>
        <w:pStyle w:val="Compact"/>
        <w:numPr>
          <w:numId w:val="1002"/>
          <w:ilvl w:val="0"/>
        </w:numPr>
      </w:pPr>
      <w:r>
        <w:t xml:space="preserve">Strong verbal and written English/ Japanese skills</w:t>
      </w:r>
    </w:p>
    <w:p>
      <w:pPr>
        <w:pStyle w:val="Compact"/>
        <w:numPr>
          <w:numId w:val="1002"/>
          <w:ilvl w:val="0"/>
        </w:numPr>
      </w:pPr>
      <w:r>
        <w:t xml:space="preserve">High level of strategic skills and understanding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2021-10-28T13:08:16Z</dcterms:created>
  <dcterms:modified xsi:type="dcterms:W3CDTF">2021-10-28T13:08:16Z</dcterms:modified>
</cp:coreProperties>
</file>