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https://www.velvetjobs.com/job-descriptions/brand-coordinator</w:t>
        </w:r>
      </w:hyperlink>
    </w:p>
    <w:p>
      <w:pPr>
        <w:pStyle w:val="Heading1"/>
      </w:pPr>
      <w:bookmarkStart w:id="21" w:name="example-of-brand-coordinator-job-description"/>
      <w:r>
        <w:t xml:space="preserve">Example of Brand Coordinator Job Description</w:t>
      </w:r>
      <w:bookmarkEnd w:id="21"/>
    </w:p>
    <w:p>
      <w:pPr>
        <w:pStyle w:val="Compact"/>
      </w:pPr>
      <w:r>
        <w:t xml:space="preserve">Our growing company is hiring for a brand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rand-coordinator"/>
      <w:r>
        <w:t xml:space="preserve">Responsibilities for brand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distribute candidate offer letter and packets</w:t>
      </w:r>
    </w:p>
    <w:p>
      <w:pPr>
        <w:pStyle w:val="Compact"/>
        <w:numPr>
          <w:numId w:val="1001"/>
          <w:ilvl w:val="0"/>
        </w:numPr>
      </w:pPr>
      <w:r>
        <w:t xml:space="preserve">Gather stakeholder feedback from Recruiting team</w:t>
      </w:r>
    </w:p>
    <w:p>
      <w:pPr>
        <w:pStyle w:val="Compact"/>
        <w:numPr>
          <w:numId w:val="1001"/>
          <w:ilvl w:val="0"/>
        </w:numPr>
      </w:pPr>
      <w:r>
        <w:t xml:space="preserve">A strong interest in Recruiting</w:t>
      </w:r>
    </w:p>
    <w:p>
      <w:pPr>
        <w:pStyle w:val="Compact"/>
        <w:numPr>
          <w:numId w:val="1001"/>
          <w:ilvl w:val="0"/>
        </w:numPr>
      </w:pPr>
      <w:r>
        <w:t xml:space="preserve">Technology savvy with demonstrated proficiency in all MS Office applications</w:t>
      </w:r>
    </w:p>
    <w:p>
      <w:pPr>
        <w:pStyle w:val="Compact"/>
        <w:numPr>
          <w:numId w:val="1001"/>
          <w:ilvl w:val="0"/>
        </w:numPr>
      </w:pPr>
      <w:r>
        <w:t xml:space="preserve">Responsible for assisting customers with Nike Apparel, Equipment and Footwear</w:t>
      </w:r>
    </w:p>
    <w:p>
      <w:pPr>
        <w:pStyle w:val="Compact"/>
        <w:numPr>
          <w:numId w:val="1001"/>
          <w:ilvl w:val="0"/>
        </w:numPr>
      </w:pPr>
      <w:r>
        <w:t xml:space="preserve">Ensure products are at proper inventory levels, with merchandising standards maintained</w:t>
      </w:r>
    </w:p>
    <w:p>
      <w:pPr>
        <w:pStyle w:val="Compact"/>
        <w:numPr>
          <w:numId w:val="1001"/>
          <w:ilvl w:val="0"/>
        </w:numPr>
      </w:pPr>
      <w:r>
        <w:t xml:space="preserve">Execution of merchandising Nike products to best fit individual store layout and needs</w:t>
      </w:r>
    </w:p>
    <w:p>
      <w:pPr>
        <w:pStyle w:val="Compact"/>
        <w:numPr>
          <w:numId w:val="1001"/>
          <w:ilvl w:val="0"/>
        </w:numPr>
      </w:pPr>
      <w:r>
        <w:t xml:space="preserve">Ensure products are processed and on the sales floor in a timely manner</w:t>
      </w:r>
    </w:p>
    <w:p>
      <w:pPr>
        <w:pStyle w:val="Compact"/>
        <w:numPr>
          <w:numId w:val="1001"/>
          <w:ilvl w:val="0"/>
        </w:numPr>
      </w:pPr>
      <w:r>
        <w:t xml:space="preserve">Ensure signage and seasonal initiatives are implemented by assigned completion date</w:t>
      </w:r>
    </w:p>
    <w:p>
      <w:pPr>
        <w:pStyle w:val="Compact"/>
        <w:numPr>
          <w:numId w:val="1001"/>
          <w:ilvl w:val="0"/>
        </w:numPr>
      </w:pPr>
      <w:r>
        <w:t xml:space="preserve">Participate in Nike product and merchandising training opportunities as available</w:t>
      </w:r>
    </w:p>
    <w:p>
      <w:pPr>
        <w:pStyle w:val="Heading2"/>
      </w:pPr>
      <w:bookmarkStart w:id="23" w:name="qualifications-for-brand-coordinator"/>
      <w:r>
        <w:t xml:space="preserve">Qualifications for brand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Graduate (or equivalent) with proven experience in Account management within the luxury fashion industry</w:t>
      </w:r>
    </w:p>
    <w:p>
      <w:pPr>
        <w:pStyle w:val="Compact"/>
        <w:numPr>
          <w:numId w:val="1002"/>
          <w:ilvl w:val="0"/>
        </w:numPr>
      </w:pPr>
      <w:r>
        <w:t xml:space="preserve">Knowledge of APAC markets in terms of fashion/culture &amp; local social media platforms</w:t>
      </w:r>
    </w:p>
    <w:p>
      <w:pPr>
        <w:pStyle w:val="Compact"/>
        <w:numPr>
          <w:numId w:val="1002"/>
          <w:ilvl w:val="0"/>
        </w:numPr>
      </w:pPr>
      <w:r>
        <w:t xml:space="preserve">Knowledge of and enthusiasm for makeup, fashion and pop culture – strong independent research skills</w:t>
      </w:r>
    </w:p>
    <w:p>
      <w:pPr>
        <w:pStyle w:val="Compact"/>
        <w:numPr>
          <w:numId w:val="1002"/>
          <w:ilvl w:val="0"/>
        </w:numPr>
      </w:pPr>
      <w:r>
        <w:t xml:space="preserve">Independent, self-starter, well-organized, detail-orientated with exceptional organizational and follow-up skills</w:t>
      </w:r>
    </w:p>
    <w:p>
      <w:pPr>
        <w:pStyle w:val="Compact"/>
        <w:numPr>
          <w:numId w:val="1002"/>
          <w:ilvl w:val="0"/>
        </w:numPr>
      </w:pPr>
      <w:r>
        <w:t xml:space="preserve">Professional working experience in Event Management (min</w:t>
      </w:r>
    </w:p>
    <w:p>
      <w:pPr>
        <w:pStyle w:val="Compact"/>
        <w:numPr>
          <w:numId w:val="1002"/>
          <w:ilvl w:val="0"/>
        </w:numPr>
      </w:pPr>
      <w:r>
        <w:t xml:space="preserve">Expertise in social media [community management, reporting, tools ]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2021-10-28T13:35:56Z</dcterms:created>
  <dcterms:modified xsi:type="dcterms:W3CDTF">2021-10-28T13:35:56Z</dcterms:modified>
</cp:coreProperties>
</file>