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https://www.velvetjobs.com/job-descriptions/brand-assistant</w:t>
        </w:r>
      </w:hyperlink>
    </w:p>
    <w:p>
      <w:pPr>
        <w:pStyle w:val="Heading1"/>
      </w:pPr>
      <w:bookmarkStart w:id="21" w:name="example-of-brand-assistant-job-description"/>
      <w:r>
        <w:t xml:space="preserve">Example of Brand Assistant Job Description</w:t>
      </w:r>
      <w:bookmarkEnd w:id="21"/>
    </w:p>
    <w:p>
      <w:pPr>
        <w:pStyle w:val="Compact"/>
      </w:pPr>
      <w:r>
        <w:t xml:space="preserve">Our innovative and growing company is hiring for a brand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assistant"/>
      <w:r>
        <w:t xml:space="preserve">Responsibilities for brand assistant</w:t>
      </w:r>
      <w:bookmarkEnd w:id="22"/>
    </w:p>
    <w:p>
      <w:pPr>
        <w:pStyle w:val="Compact"/>
        <w:numPr>
          <w:numId w:val="1001"/>
          <w:ilvl w:val="0"/>
        </w:numPr>
      </w:pPr>
      <w:r>
        <w:t xml:space="preserve">Gather, organize and keep track of all samples needed for each campaign photo shoot from the style-out through post-production</w:t>
      </w:r>
    </w:p>
    <w:p>
      <w:pPr>
        <w:pStyle w:val="Compact"/>
        <w:numPr>
          <w:numId w:val="1001"/>
          <w:ilvl w:val="0"/>
        </w:numPr>
      </w:pPr>
      <w:r>
        <w:t xml:space="preserve">In partnership with Merchants, maintain up-to-date product knowledge for all categories during each season</w:t>
      </w:r>
    </w:p>
    <w:p>
      <w:pPr>
        <w:pStyle w:val="Compact"/>
        <w:numPr>
          <w:numId w:val="1001"/>
          <w:ilvl w:val="0"/>
        </w:numPr>
      </w:pPr>
      <w:r>
        <w:t xml:space="preserve">Participate in seasonal planning meetings with merchandising, buying, and ecom to develop seasonal asset development strategies</w:t>
      </w:r>
    </w:p>
    <w:p>
      <w:pPr>
        <w:pStyle w:val="Compact"/>
        <w:numPr>
          <w:numId w:val="1001"/>
          <w:ilvl w:val="0"/>
        </w:numPr>
      </w:pPr>
      <w:r>
        <w:t xml:space="preserve">Partner with creative team to create detailed shot list of products featured in each campaign</w:t>
      </w:r>
    </w:p>
    <w:p>
      <w:pPr>
        <w:pStyle w:val="Compact"/>
        <w:numPr>
          <w:numId w:val="1001"/>
          <w:ilvl w:val="0"/>
        </w:numPr>
      </w:pPr>
      <w:r>
        <w:t xml:space="preserve">Partner with international marketing team to understand international campaign needs and product investments</w:t>
      </w:r>
    </w:p>
    <w:p>
      <w:pPr>
        <w:pStyle w:val="Compact"/>
        <w:numPr>
          <w:numId w:val="1001"/>
          <w:ilvl w:val="0"/>
        </w:numPr>
      </w:pPr>
      <w:r>
        <w:t xml:space="preserve">Work closely with the creative team to execute campaign retouching and post-production, acting as marketing’s product “expert”</w:t>
      </w:r>
    </w:p>
    <w:p>
      <w:pPr>
        <w:pStyle w:val="Compact"/>
        <w:numPr>
          <w:numId w:val="1001"/>
          <w:ilvl w:val="0"/>
        </w:numPr>
      </w:pPr>
      <w:r>
        <w:t xml:space="preserve">Compile all product copy, pricing &amp; store listing information for direct mail collateral</w:t>
      </w:r>
    </w:p>
    <w:p>
      <w:pPr>
        <w:pStyle w:val="Compact"/>
        <w:numPr>
          <w:numId w:val="1001"/>
          <w:ilvl w:val="0"/>
        </w:numPr>
      </w:pPr>
      <w:r>
        <w:t xml:space="preserve">Attend local campaign photo shoots where appropriate</w:t>
      </w:r>
    </w:p>
    <w:p>
      <w:pPr>
        <w:pStyle w:val="Compact"/>
        <w:numPr>
          <w:numId w:val="1001"/>
          <w:ilvl w:val="0"/>
        </w:numPr>
      </w:pPr>
      <w:r>
        <w:t xml:space="preserve">Attend weekly status meetings with creative operations team</w:t>
      </w:r>
    </w:p>
    <w:p>
      <w:pPr>
        <w:pStyle w:val="Compact"/>
        <w:numPr>
          <w:numId w:val="1001"/>
          <w:ilvl w:val="0"/>
        </w:numPr>
      </w:pPr>
      <w:r>
        <w:t xml:space="preserve">Keep abreast of competitor campaigns and contribute relevant examples to weekly newsletter</w:t>
      </w:r>
    </w:p>
    <w:p>
      <w:pPr>
        <w:pStyle w:val="Heading2"/>
      </w:pPr>
      <w:bookmarkStart w:id="23" w:name="qualifications-for-brand-assistant"/>
      <w:r>
        <w:t xml:space="preserve">Qualifications for brand assistant</w:t>
      </w:r>
      <w:bookmarkEnd w:id="23"/>
    </w:p>
    <w:p>
      <w:pPr>
        <w:pStyle w:val="Compact"/>
        <w:numPr>
          <w:numId w:val="1002"/>
          <w:ilvl w:val="0"/>
        </w:numPr>
      </w:pPr>
      <w:r>
        <w:t xml:space="preserve">Drives Innovative Business Improvements (Limited)</w:t>
      </w:r>
    </w:p>
    <w:p>
      <w:pPr>
        <w:pStyle w:val="Compact"/>
        <w:numPr>
          <w:numId w:val="1002"/>
          <w:ilvl w:val="0"/>
        </w:numPr>
      </w:pPr>
      <w:r>
        <w:t xml:space="preserve">Balances Immediate and Long-Term Priorities (Limited)</w:t>
      </w:r>
    </w:p>
    <w:p>
      <w:pPr>
        <w:pStyle w:val="Compact"/>
        <w:numPr>
          <w:numId w:val="1002"/>
          <w:ilvl w:val="0"/>
        </w:numPr>
      </w:pPr>
      <w:r>
        <w:t xml:space="preserve">Revenue management / OBPPC (understand channel, pack, price dynamics, ) (Competent)</w:t>
      </w:r>
    </w:p>
    <w:p>
      <w:pPr>
        <w:pStyle w:val="Compact"/>
        <w:numPr>
          <w:numId w:val="1002"/>
          <w:ilvl w:val="0"/>
        </w:numPr>
      </w:pPr>
      <w:r>
        <w:t xml:space="preserve">Understand how to leverage &amp; best manage agencies (briefs, leading, evaluations, ) (Proficient)</w:t>
      </w:r>
    </w:p>
    <w:p>
      <w:pPr>
        <w:pStyle w:val="Compact"/>
        <w:numPr>
          <w:numId w:val="1002"/>
          <w:ilvl w:val="0"/>
        </w:numPr>
      </w:pPr>
      <w:r>
        <w:t xml:space="preserve">Good interpersonal skills, ability to function in a fast-paced environment</w:t>
      </w:r>
    </w:p>
    <w:p>
      <w:pPr>
        <w:pStyle w:val="Compact"/>
        <w:numPr>
          <w:numId w:val="1002"/>
          <w:ilvl w:val="0"/>
        </w:numPr>
      </w:pPr>
      <w:r>
        <w:t xml:space="preserve">The right person for this job will be confident, 100% reliable, accept responsibility, work well underpressure, and be able to handle assignments from multiple managers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2021-10-28T13:15:33Z</dcterms:created>
  <dcterms:modified xsi:type="dcterms:W3CDTF">2021-10-28T13:15:33Z</dcterms:modified>
</cp:coreProperties>
</file>