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https://www.velvetjobs.com/job-descriptions/branch-operations</w:t>
        </w:r>
      </w:hyperlink>
    </w:p>
    <w:p>
      <w:pPr>
        <w:pStyle w:val="Heading1"/>
      </w:pPr>
      <w:bookmarkStart w:id="21" w:name="example-of-branch-operations-job-description"/>
      <w:r>
        <w:t xml:space="preserve">Example of Branch Operations Job Description</w:t>
      </w:r>
      <w:bookmarkEnd w:id="21"/>
    </w:p>
    <w:p>
      <w:pPr>
        <w:pStyle w:val="Compact"/>
      </w:pPr>
      <w:r>
        <w:t xml:space="preserve">Our growing company is looking for a branch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ch-operations"/>
      <w:r>
        <w:t xml:space="preserve">Responsibilities for branch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Coaches to process and safety standards tools during branch visits – or during new branch set up or for new branch leadership</w:t>
      </w:r>
    </w:p>
    <w:p>
      <w:pPr>
        <w:pStyle w:val="Compact"/>
        <w:numPr>
          <w:numId w:val="1001"/>
          <w:ilvl w:val="0"/>
        </w:numPr>
      </w:pPr>
      <w:r>
        <w:t xml:space="preserve">Manage Branch related projects and process improvements</w:t>
      </w:r>
    </w:p>
    <w:p>
      <w:pPr>
        <w:pStyle w:val="Compact"/>
        <w:numPr>
          <w:numId w:val="1001"/>
          <w:ilvl w:val="0"/>
        </w:numPr>
      </w:pPr>
      <w:r>
        <w:t xml:space="preserve">Manage Branch Operations and Float staff and provide guidance and development</w:t>
      </w:r>
    </w:p>
    <w:p>
      <w:pPr>
        <w:pStyle w:val="Compact"/>
        <w:numPr>
          <w:numId w:val="1001"/>
          <w:ilvl w:val="0"/>
        </w:numPr>
      </w:pPr>
      <w:r>
        <w:t xml:space="preserve">Coordinate Quarterly Assistant Branch Manager’s Meeting, provide updates and conduct training</w:t>
      </w:r>
    </w:p>
    <w:p>
      <w:pPr>
        <w:pStyle w:val="Compact"/>
        <w:numPr>
          <w:numId w:val="1001"/>
          <w:ilvl w:val="0"/>
        </w:numPr>
      </w:pPr>
      <w:r>
        <w:t xml:space="preserve">Coordinate branch visits to spot check operational controls</w:t>
      </w:r>
    </w:p>
    <w:p>
      <w:pPr>
        <w:pStyle w:val="Compact"/>
        <w:numPr>
          <w:numId w:val="1001"/>
          <w:ilvl w:val="0"/>
        </w:numPr>
      </w:pPr>
      <w:r>
        <w:t xml:space="preserve">Update / Create branch and department procedures / policies to ensure guidance for processes, regulatory and legal requirements is available</w:t>
      </w:r>
    </w:p>
    <w:p>
      <w:pPr>
        <w:pStyle w:val="Compact"/>
        <w:numPr>
          <w:numId w:val="1001"/>
          <w:ilvl w:val="0"/>
        </w:numPr>
      </w:pPr>
      <w:r>
        <w:t xml:space="preserve">Other Job Functions (duties that occur infrequently or on an inconsistent basis but are still important, specialized regulatory reports on an ad hoc basis)</w:t>
      </w:r>
    </w:p>
    <w:p>
      <w:pPr>
        <w:pStyle w:val="Compact"/>
        <w:numPr>
          <w:numId w:val="1001"/>
          <w:ilvl w:val="0"/>
        </w:numPr>
      </w:pPr>
      <w:r>
        <w:t xml:space="preserve">Be subject matter expert for all branch related processes (deposit operations)</w:t>
      </w:r>
    </w:p>
    <w:p>
      <w:pPr>
        <w:pStyle w:val="Compact"/>
        <w:numPr>
          <w:numId w:val="1001"/>
          <w:ilvl w:val="0"/>
        </w:numPr>
      </w:pPr>
      <w:r>
        <w:t xml:space="preserve">Leading the operational efforts for the Branch’s market</w:t>
      </w:r>
    </w:p>
    <w:p>
      <w:pPr>
        <w:pStyle w:val="Compact"/>
        <w:numPr>
          <w:numId w:val="1001"/>
          <w:ilvl w:val="0"/>
        </w:numPr>
      </w:pPr>
      <w:r>
        <w:t xml:space="preserve">Oversee all operational procedures for the branch</w:t>
      </w:r>
    </w:p>
    <w:p>
      <w:pPr>
        <w:pStyle w:val="Heading2"/>
      </w:pPr>
      <w:bookmarkStart w:id="23" w:name="qualifications-for-branch-operations"/>
      <w:r>
        <w:t xml:space="preserve">Qualifications for branch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depth knowledge of diverse business functions and principles</w:t>
      </w:r>
    </w:p>
    <w:p>
      <w:pPr>
        <w:pStyle w:val="Compact"/>
        <w:numPr>
          <w:numId w:val="1002"/>
          <w:ilvl w:val="0"/>
        </w:numPr>
      </w:pPr>
      <w:r>
        <w:t xml:space="preserve">Position requires flexibility and willingness to adapt to schedule changes as required including Saturday hours</w:t>
      </w:r>
    </w:p>
    <w:p>
      <w:pPr>
        <w:pStyle w:val="Compact"/>
        <w:numPr>
          <w:numId w:val="1002"/>
          <w:ilvl w:val="0"/>
        </w:numPr>
      </w:pPr>
      <w:r>
        <w:t xml:space="preserve">Must be willing to travel to branch locations as required and attend all necessary job related seminars and conferences</w:t>
      </w:r>
    </w:p>
    <w:p>
      <w:pPr>
        <w:pStyle w:val="Compact"/>
        <w:numPr>
          <w:numId w:val="1002"/>
          <w:ilvl w:val="0"/>
        </w:numPr>
      </w:pPr>
      <w:r>
        <w:t xml:space="preserve">Relevant banking experience or related experience in financial institution</w:t>
      </w:r>
    </w:p>
    <w:p>
      <w:pPr>
        <w:pStyle w:val="Compact"/>
        <w:numPr>
          <w:numId w:val="1002"/>
          <w:ilvl w:val="0"/>
        </w:numPr>
      </w:pPr>
      <w:r>
        <w:t xml:space="preserve">Ability to track and control costs as they relate to any specific project or service activity</w:t>
      </w:r>
    </w:p>
    <w:p>
      <w:pPr>
        <w:pStyle w:val="Compact"/>
        <w:numPr>
          <w:numId w:val="1002"/>
          <w:ilvl w:val="0"/>
        </w:numPr>
      </w:pPr>
      <w:r>
        <w:t xml:space="preserve">Ability to understand the technical aspects of the product lines and applications as necessary to make informed management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ch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ch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2021-10-28T13:23:35Z</dcterms:created>
  <dcterms:modified xsi:type="dcterms:W3CDTF">2021-10-28T13:23:35Z</dcterms:modified>
</cp:coreProperties>
</file>