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https://www.velvetjobs.com/job-descriptions/board-design-engineer</w:t>
        </w:r>
      </w:hyperlink>
    </w:p>
    <w:p>
      <w:pPr>
        <w:pStyle w:val="Heading1"/>
      </w:pPr>
      <w:bookmarkStart w:id="21" w:name="example-of-board-design-engineer-job-description"/>
      <w:r>
        <w:t xml:space="preserve">Example of Board Design Engineer Job Description</w:t>
      </w:r>
      <w:bookmarkEnd w:id="21"/>
    </w:p>
    <w:p>
      <w:pPr>
        <w:pStyle w:val="Compact"/>
      </w:pPr>
      <w:r>
        <w:t xml:space="preserve">Our company is hiring for a board design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oard-design-engineer"/>
      <w:r>
        <w:t xml:space="preserve">Responsibilities for board design engineer</w:t>
      </w:r>
      <w:bookmarkEnd w:id="22"/>
    </w:p>
    <w:p>
      <w:pPr>
        <w:pStyle w:val="Compact"/>
        <w:numPr>
          <w:numId w:val="1001"/>
          <w:ilvl w:val="0"/>
        </w:numPr>
      </w:pPr>
      <w:r>
        <w:t xml:space="preserve">Design and develops Printed Circuit Boards</w:t>
      </w:r>
    </w:p>
    <w:p>
      <w:pPr>
        <w:pStyle w:val="Compact"/>
        <w:numPr>
          <w:numId w:val="1001"/>
          <w:ilvl w:val="0"/>
        </w:numPr>
      </w:pPr>
      <w:r>
        <w:t xml:space="preserve">Generates documents using tools for schematic</w:t>
      </w:r>
    </w:p>
    <w:p>
      <w:pPr>
        <w:pStyle w:val="Compact"/>
        <w:numPr>
          <w:numId w:val="1001"/>
          <w:ilvl w:val="0"/>
        </w:numPr>
      </w:pPr>
      <w:r>
        <w:t xml:space="preserve">The designs are dense, high-speed, multi-layer boards</w:t>
      </w:r>
    </w:p>
    <w:p>
      <w:pPr>
        <w:pStyle w:val="Compact"/>
        <w:numPr>
          <w:numId w:val="1001"/>
          <w:ilvl w:val="0"/>
        </w:numPr>
      </w:pPr>
      <w:r>
        <w:t xml:space="preserve">Working with Hardware Engineering Team to complete Hardware Development</w:t>
      </w:r>
    </w:p>
    <w:p>
      <w:pPr>
        <w:pStyle w:val="Compact"/>
        <w:numPr>
          <w:numId w:val="1001"/>
          <w:ilvl w:val="0"/>
        </w:numPr>
      </w:pPr>
      <w:r>
        <w:t xml:space="preserve">Understand and develop with the engineering team on material selection, impedance calculations, high speed design, cross talk limits, differential pairs, PCB stack-ups, PCB via structures, during the design phase, and generate and perform reviews on the artwork and drawings once the design is ready for fabrication and assembly</w:t>
      </w:r>
    </w:p>
    <w:p>
      <w:pPr>
        <w:pStyle w:val="Compact"/>
        <w:numPr>
          <w:numId w:val="1001"/>
          <w:ilvl w:val="0"/>
        </w:numPr>
      </w:pPr>
      <w:r>
        <w:t xml:space="preserve">Interface with Mechanical engineers, Suppliers, Component Engineering, Program Managers and Project team members as needed to develop cost effective high quality design</w:t>
      </w:r>
    </w:p>
    <w:p>
      <w:pPr>
        <w:pStyle w:val="Compact"/>
        <w:numPr>
          <w:numId w:val="1001"/>
          <w:ilvl w:val="0"/>
        </w:numPr>
      </w:pPr>
      <w:r>
        <w:t xml:space="preserve">Participates in semi-complex maintenance, enhancement, testing and of existing hardware</w:t>
      </w:r>
    </w:p>
    <w:p>
      <w:pPr>
        <w:pStyle w:val="Compact"/>
        <w:numPr>
          <w:numId w:val="1001"/>
          <w:ilvl w:val="0"/>
        </w:numPr>
      </w:pPr>
      <w:r>
        <w:t xml:space="preserve">Participates in semi-complex design, development, testing, and modification of hardware</w:t>
      </w:r>
    </w:p>
    <w:p>
      <w:pPr>
        <w:pStyle w:val="Compact"/>
        <w:numPr>
          <w:numId w:val="1001"/>
          <w:ilvl w:val="0"/>
        </w:numPr>
      </w:pPr>
      <w:r>
        <w:t xml:space="preserve">Participates with designing, developing, and implementing semi-complex hardware solutions while adhering to manufacturing capabilities</w:t>
      </w:r>
    </w:p>
    <w:p>
      <w:pPr>
        <w:pStyle w:val="Compact"/>
        <w:numPr>
          <w:numId w:val="1001"/>
          <w:ilvl w:val="0"/>
        </w:numPr>
      </w:pPr>
      <w:r>
        <w:t xml:space="preserve">Participates in maintaining all engineering documentation to support a design effort</w:t>
      </w:r>
    </w:p>
    <w:p>
      <w:pPr>
        <w:pStyle w:val="Heading2"/>
      </w:pPr>
      <w:bookmarkStart w:id="23" w:name="qualifications-for-board-design-engineer"/>
      <w:r>
        <w:t xml:space="preserve">Qualifications for board design engineer</w:t>
      </w:r>
      <w:bookmarkEnd w:id="23"/>
    </w:p>
    <w:p>
      <w:pPr>
        <w:pStyle w:val="Compact"/>
        <w:numPr>
          <w:numId w:val="1002"/>
          <w:ilvl w:val="0"/>
        </w:numPr>
      </w:pPr>
      <w:r>
        <w:t xml:space="preserve">Can trouble-shoot and design Ethernet 1G/10G/100G (both copper and fiber I/O)</w:t>
      </w:r>
    </w:p>
    <w:p>
      <w:pPr>
        <w:pStyle w:val="Compact"/>
        <w:numPr>
          <w:numId w:val="1002"/>
          <w:ilvl w:val="0"/>
        </w:numPr>
      </w:pPr>
      <w:r>
        <w:t xml:space="preserve">Exposure/familiarity with thermal analysis</w:t>
      </w:r>
    </w:p>
    <w:p>
      <w:pPr>
        <w:pStyle w:val="Compact"/>
        <w:numPr>
          <w:numId w:val="1002"/>
          <w:ilvl w:val="0"/>
        </w:numPr>
      </w:pPr>
      <w:r>
        <w:t xml:space="preserve">Exposure/familiarity with mechanical analysis</w:t>
      </w:r>
    </w:p>
    <w:p>
      <w:pPr>
        <w:pStyle w:val="Compact"/>
        <w:numPr>
          <w:numId w:val="1002"/>
          <w:ilvl w:val="0"/>
        </w:numPr>
      </w:pPr>
      <w:r>
        <w:t xml:space="preserve">BS in Electrical and Computer Engineering with 5 - 7 years of experience or an MS in Electrical or Computer Engineering with 3 - 5 years experience</w:t>
      </w:r>
    </w:p>
    <w:p>
      <w:pPr>
        <w:pStyle w:val="Compact"/>
        <w:numPr>
          <w:numId w:val="1002"/>
          <w:ilvl w:val="0"/>
        </w:numPr>
      </w:pPr>
      <w:r>
        <w:t xml:space="preserve">Minimum of 3 years experience in synthesizing and maintaining RTL images for FPGA platforms</w:t>
      </w:r>
    </w:p>
    <w:p>
      <w:pPr>
        <w:pStyle w:val="Compact"/>
        <w:numPr>
          <w:numId w:val="1002"/>
          <w:ilvl w:val="0"/>
        </w:numPr>
      </w:pPr>
      <w:r>
        <w:t xml:space="preserve">Minimum of 2 years experience with Xilinx Vivado and Synopsis Synplify Pro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ard-desig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ard-desig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2021-10-28T13:30:33Z</dcterms:created>
  <dcterms:modified xsi:type="dcterms:W3CDTF">2021-10-28T13:30:33Z</dcterms:modified>
</cp:coreProperties>
</file>