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https://www.velvetjobs.com/job-descriptions/biostatistician-senior</w:t>
        </w:r>
      </w:hyperlink>
    </w:p>
    <w:p>
      <w:pPr>
        <w:pStyle w:val="Heading1"/>
      </w:pPr>
      <w:bookmarkStart w:id="21" w:name="example-of-biostatistician-senior-job-description"/>
      <w:r>
        <w:t xml:space="preserve">Example of Biostatistician Senior Job Description</w:t>
      </w:r>
      <w:bookmarkEnd w:id="21"/>
    </w:p>
    <w:p>
      <w:pPr>
        <w:pStyle w:val="Compact"/>
      </w:pPr>
      <w:r>
        <w:t xml:space="preserve">Our company is growing rapidly and is hiring for a biostatistician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iostatistician-senior"/>
      <w:r>
        <w:t xml:space="preserve">Responsibilities for biostatistician senior</w:t>
      </w:r>
      <w:bookmarkEnd w:id="22"/>
    </w:p>
    <w:p>
      <w:pPr>
        <w:pStyle w:val="Compact"/>
        <w:numPr>
          <w:numId w:val="1001"/>
          <w:ilvl w:val="0"/>
        </w:numPr>
      </w:pPr>
      <w:r>
        <w:t xml:space="preserve">Effectively interacts and presents results to investigators</w:t>
      </w:r>
    </w:p>
    <w:p>
      <w:pPr>
        <w:pStyle w:val="Compact"/>
        <w:numPr>
          <w:numId w:val="1001"/>
          <w:ilvl w:val="0"/>
        </w:numPr>
      </w:pPr>
      <w:r>
        <w:t xml:space="preserve">May assist and train users on computer programs</w:t>
      </w:r>
    </w:p>
    <w:p>
      <w:pPr>
        <w:pStyle w:val="Compact"/>
        <w:numPr>
          <w:numId w:val="1001"/>
          <w:ilvl w:val="0"/>
        </w:numPr>
      </w:pPr>
      <w:r>
        <w:t xml:space="preserve">Work with large clinical registry databases to construct patient cohorts and analyze data for comparative effectiveness and epidemiologic research</w:t>
      </w:r>
    </w:p>
    <w:p>
      <w:pPr>
        <w:pStyle w:val="Compact"/>
        <w:numPr>
          <w:numId w:val="1001"/>
          <w:ilvl w:val="0"/>
        </w:numPr>
      </w:pPr>
      <w:r>
        <w:t xml:space="preserve">Conduct statistical analysis, assist in developing study designs, communicate findings, and assist with preparation of manuscripts for publication in academic journals</w:t>
      </w:r>
    </w:p>
    <w:p>
      <w:pPr>
        <w:pStyle w:val="Compact"/>
        <w:numPr>
          <w:numId w:val="1001"/>
          <w:ilvl w:val="0"/>
        </w:numPr>
      </w:pPr>
      <w:r>
        <w:t xml:space="preserve">Meet regularly with investigators and under the supervision of a PhD-level methodologist to discuss research findings</w:t>
      </w:r>
    </w:p>
    <w:p>
      <w:pPr>
        <w:pStyle w:val="Compact"/>
        <w:numPr>
          <w:numId w:val="1001"/>
          <w:ilvl w:val="0"/>
        </w:numPr>
      </w:pPr>
      <w:r>
        <w:t xml:space="preserve">Attend and participate in regular research conferences</w:t>
      </w:r>
    </w:p>
    <w:p>
      <w:pPr>
        <w:pStyle w:val="Compact"/>
        <w:numPr>
          <w:numId w:val="1001"/>
          <w:ilvl w:val="0"/>
        </w:numPr>
      </w:pPr>
      <w:r>
        <w:t xml:space="preserve">Learn new skills and analytic techniques as needed</w:t>
      </w:r>
    </w:p>
    <w:p>
      <w:pPr>
        <w:pStyle w:val="Compact"/>
        <w:numPr>
          <w:numId w:val="1001"/>
          <w:ilvl w:val="0"/>
        </w:numPr>
      </w:pPr>
      <w:r>
        <w:t xml:space="preserve">Directs internal and external teams across multifunctional project or functional areas, leads initiatives to gather, organize, and analyze data from different sources such as virology, Case Report Forms, and patient tracking</w:t>
      </w:r>
    </w:p>
    <w:p>
      <w:pPr>
        <w:pStyle w:val="Compact"/>
        <w:numPr>
          <w:numId w:val="1001"/>
          <w:ilvl w:val="0"/>
        </w:numPr>
      </w:pPr>
      <w:r>
        <w:t xml:space="preserve">Develop statistical analysis plan</w:t>
      </w:r>
    </w:p>
    <w:p>
      <w:pPr>
        <w:pStyle w:val="Compact"/>
        <w:numPr>
          <w:numId w:val="1001"/>
          <w:ilvl w:val="0"/>
        </w:numPr>
      </w:pPr>
      <w:r>
        <w:t xml:space="preserve">Support other Trial Statisticians in their responsibilities</w:t>
      </w:r>
    </w:p>
    <w:p>
      <w:pPr>
        <w:pStyle w:val="Heading2"/>
      </w:pPr>
      <w:bookmarkStart w:id="23" w:name="qualifications-for-biostatistician-senior"/>
      <w:r>
        <w:t xml:space="preserve">Qualifications for biostatistician senior</w:t>
      </w:r>
      <w:bookmarkEnd w:id="23"/>
    </w:p>
    <w:p>
      <w:pPr>
        <w:pStyle w:val="Compact"/>
        <w:numPr>
          <w:numId w:val="1002"/>
          <w:ilvl w:val="0"/>
        </w:numPr>
      </w:pPr>
      <w:r>
        <w:t xml:space="preserve">PhD in biostatistics or related field and 1 year relevant experience</w:t>
      </w:r>
    </w:p>
    <w:p>
      <w:pPr>
        <w:pStyle w:val="Compact"/>
        <w:numPr>
          <w:numId w:val="1002"/>
          <w:ilvl w:val="0"/>
        </w:numPr>
      </w:pPr>
      <w:r>
        <w:t xml:space="preserve">Plan valid, efficient and cost effective clinical trials, typically based on outlines provided by Project Statisticians</w:t>
      </w:r>
    </w:p>
    <w:p>
      <w:pPr>
        <w:pStyle w:val="Compact"/>
        <w:numPr>
          <w:numId w:val="1002"/>
          <w:ilvl w:val="0"/>
        </w:numPr>
      </w:pPr>
      <w:r>
        <w:t xml:space="preserve">Prepare accurate, high quality reports of clinical trials for registration of drugs and biologics, and publications</w:t>
      </w:r>
    </w:p>
    <w:p>
      <w:pPr>
        <w:pStyle w:val="Compact"/>
        <w:numPr>
          <w:numId w:val="1002"/>
          <w:ilvl w:val="0"/>
        </w:numPr>
      </w:pPr>
      <w:r>
        <w:t xml:space="preserve">Prepare specifications for data analyses by outside vendors as required</w:t>
      </w:r>
    </w:p>
    <w:p>
      <w:pPr>
        <w:pStyle w:val="Compact"/>
        <w:numPr>
          <w:numId w:val="1002"/>
          <w:ilvl w:val="0"/>
        </w:numPr>
      </w:pPr>
      <w:r>
        <w:t xml:space="preserve">Designing, conducting, analyzing and/or presenting routine trials/studies</w:t>
      </w:r>
    </w:p>
    <w:p>
      <w:pPr>
        <w:pStyle w:val="Compact"/>
        <w:numPr>
          <w:numId w:val="1002"/>
          <w:ilvl w:val="0"/>
        </w:numPr>
      </w:pPr>
      <w:r>
        <w:t xml:space="preserve">Working with a team to apply statistical methodology to a research question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ostatistician-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ostatistician-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2021-10-28T12:53:31Z</dcterms:created>
  <dcterms:modified xsi:type="dcterms:W3CDTF">2021-10-28T12:53:31Z</dcterms:modified>
</cp:coreProperties>
</file>