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https://www.velvetjobs.com/job-descriptions/bim-coordinator</w:t>
        </w:r>
      </w:hyperlink>
    </w:p>
    <w:p>
      <w:pPr>
        <w:pStyle w:val="Heading1"/>
      </w:pPr>
      <w:bookmarkStart w:id="21" w:name="example-of-bim-coordinator-job-description"/>
      <w:r>
        <w:t xml:space="preserve">Example of BIM Coordinator Job Description</w:t>
      </w:r>
      <w:bookmarkEnd w:id="21"/>
    </w:p>
    <w:p>
      <w:pPr>
        <w:pStyle w:val="Compact"/>
      </w:pPr>
      <w:r>
        <w:t xml:space="preserve">Our company is growing rapidly and is looking to fill the role of BIM coordinator. To join our growing team, please review the list of responsibilities and qualifications.</w:t>
      </w:r>
    </w:p>
    <w:p>
      <w:pPr>
        <w:pStyle w:val="Heading2"/>
      </w:pPr>
      <w:bookmarkStart w:id="22" w:name="responsibilities-for-bim-coordinator"/>
      <w:r>
        <w:t xml:space="preserve">Responsibilities for BIM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Researches Interoperability Management between BIM and design / engineering tools</w:t>
      </w:r>
    </w:p>
    <w:p>
      <w:pPr>
        <w:pStyle w:val="Compact"/>
        <w:numPr>
          <w:numId w:val="1001"/>
          <w:ilvl w:val="0"/>
        </w:numPr>
      </w:pPr>
      <w:r>
        <w:t xml:space="preserve">Liaisons with Federal BIM projects and other Business Units’ BIM Directors</w:t>
      </w:r>
    </w:p>
    <w:p>
      <w:pPr>
        <w:pStyle w:val="Compact"/>
        <w:numPr>
          <w:numId w:val="1001"/>
          <w:ilvl w:val="0"/>
        </w:numPr>
      </w:pPr>
      <w:r>
        <w:t xml:space="preserve">Compiles BIM Best Practices</w:t>
      </w:r>
    </w:p>
    <w:p>
      <w:pPr>
        <w:pStyle w:val="Compact"/>
        <w:numPr>
          <w:numId w:val="1001"/>
          <w:ilvl w:val="0"/>
        </w:numPr>
      </w:pPr>
      <w:r>
        <w:t xml:space="preserve">Surveils project needs of integrating BIM and Information Technology</w:t>
      </w:r>
    </w:p>
    <w:p>
      <w:pPr>
        <w:pStyle w:val="Compact"/>
        <w:numPr>
          <w:numId w:val="1001"/>
          <w:ilvl w:val="0"/>
        </w:numPr>
      </w:pPr>
      <w:r>
        <w:t xml:space="preserve">Ensures template project BIM execution plans adequately address project needs</w:t>
      </w:r>
    </w:p>
    <w:p>
      <w:pPr>
        <w:pStyle w:val="Compact"/>
        <w:numPr>
          <w:numId w:val="1001"/>
          <w:ilvl w:val="0"/>
        </w:numPr>
      </w:pPr>
      <w:r>
        <w:t xml:space="preserve">Understands BIM Industry Coordination / Collaboration practices</w:t>
      </w:r>
    </w:p>
    <w:p>
      <w:pPr>
        <w:pStyle w:val="Compact"/>
        <w:numPr>
          <w:numId w:val="1001"/>
          <w:ilvl w:val="0"/>
        </w:numPr>
      </w:pPr>
      <w:r>
        <w:t xml:space="preserve">Understands the BIM facility lifecycle</w:t>
      </w:r>
    </w:p>
    <w:p>
      <w:pPr>
        <w:pStyle w:val="Compact"/>
        <w:numPr>
          <w:numId w:val="1001"/>
          <w:ilvl w:val="0"/>
        </w:numPr>
      </w:pPr>
      <w:r>
        <w:t xml:space="preserve">Manage or support the coordination process to ensure projects are completed on schedule and within allotted budget</w:t>
      </w:r>
    </w:p>
    <w:p>
      <w:pPr>
        <w:pStyle w:val="Compact"/>
        <w:numPr>
          <w:numId w:val="1001"/>
          <w:ilvl w:val="0"/>
        </w:numPr>
      </w:pPr>
      <w:r>
        <w:t xml:space="preserve">Organize and lead or support trade coordination meetings with project team, design team and subcontractors</w:t>
      </w:r>
    </w:p>
    <w:p>
      <w:pPr>
        <w:pStyle w:val="Compact"/>
        <w:numPr>
          <w:numId w:val="1001"/>
          <w:ilvl w:val="0"/>
        </w:numPr>
      </w:pPr>
      <w:r>
        <w:t xml:space="preserve">Analyze models provided by Architects, Engineers, subcontractors and consultants to identify coordination and constructability issues</w:t>
      </w:r>
    </w:p>
    <w:p>
      <w:pPr>
        <w:pStyle w:val="Heading2"/>
      </w:pPr>
      <w:bookmarkStart w:id="23" w:name="qualifications-for-bim-coordinator"/>
      <w:r>
        <w:t xml:space="preserve">Qualifications for BIM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The BIM Coordinator must possess proven problem solving skills, critical thinking skills and the ability to effectively read, write and give oral presentation(s)</w:t>
      </w:r>
    </w:p>
    <w:p>
      <w:pPr>
        <w:pStyle w:val="Compact"/>
        <w:numPr>
          <w:numId w:val="1002"/>
          <w:ilvl w:val="0"/>
        </w:numPr>
      </w:pPr>
      <w:r>
        <w:t xml:space="preserve">The BIM Coordinator must be able to work at heights, off of a ladder and in confined spaces</w:t>
      </w:r>
    </w:p>
    <w:p>
      <w:pPr>
        <w:pStyle w:val="Compact"/>
        <w:numPr>
          <w:numId w:val="1002"/>
          <w:ilvl w:val="0"/>
        </w:numPr>
      </w:pPr>
      <w:r>
        <w:t xml:space="preserve">5-10 year's production experience in design, drafting or documentation</w:t>
      </w:r>
    </w:p>
    <w:p>
      <w:pPr>
        <w:pStyle w:val="Compact"/>
        <w:numPr>
          <w:numId w:val="1002"/>
          <w:ilvl w:val="0"/>
        </w:numPr>
      </w:pPr>
      <w:r>
        <w:t xml:space="preserve">Ability to take on additional responsibilities as needed determine and manage priorities with minimal guidance</w:t>
      </w:r>
    </w:p>
    <w:p>
      <w:pPr>
        <w:pStyle w:val="Compact"/>
        <w:numPr>
          <w:numId w:val="1002"/>
          <w:ilvl w:val="0"/>
        </w:numPr>
      </w:pPr>
      <w:r>
        <w:t xml:space="preserve">Must have basic PC experience in Windows environments, working knowledge of all applications and processes used in BIM such as word processing, Spreadsheet, e-mail, Web-enabled applications, and database software</w:t>
      </w:r>
    </w:p>
    <w:p>
      <w:pPr>
        <w:pStyle w:val="Compact"/>
        <w:numPr>
          <w:numId w:val="1002"/>
          <w:ilvl w:val="0"/>
        </w:numPr>
      </w:pPr>
      <w:r>
        <w:t xml:space="preserve">Must be a self-starter and possess the drive to pursue continued education on BIM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im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im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2021-10-28T18:33:32Z</dcterms:created>
  <dcterms:modified xsi:type="dcterms:W3CDTF">2021-10-28T18:33:32Z</dcterms:modified>
</cp:coreProperties>
</file>