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https://www.velvetjobs.com/job-descriptions/billing-supervisor</w:t>
        </w:r>
      </w:hyperlink>
    </w:p>
    <w:p>
      <w:pPr>
        <w:pStyle w:val="Heading1"/>
      </w:pPr>
      <w:bookmarkStart w:id="21" w:name="example-of-billing-supervisor-job-description"/>
      <w:r>
        <w:t xml:space="preserve">Example of Billing Supervisor Job Description</w:t>
      </w:r>
      <w:bookmarkEnd w:id="21"/>
    </w:p>
    <w:p>
      <w:pPr>
        <w:pStyle w:val="Compact"/>
      </w:pPr>
      <w:r>
        <w:t xml:space="preserve">Our growing company is hiring for a billing supervisor.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billing-supervisor"/>
      <w:r>
        <w:t xml:space="preserve">Responsibilities for billing supervisor</w:t>
      </w:r>
      <w:bookmarkEnd w:id="22"/>
    </w:p>
    <w:p>
      <w:pPr>
        <w:pStyle w:val="Compact"/>
        <w:numPr>
          <w:numId w:val="1001"/>
          <w:ilvl w:val="0"/>
        </w:numPr>
      </w:pPr>
      <w:r>
        <w:t xml:space="preserve">Participate in Human Resources activities, such as recruiting, selecting, developing talent, performance reviews, salary administration</w:t>
      </w:r>
    </w:p>
    <w:p>
      <w:pPr>
        <w:pStyle w:val="Compact"/>
        <w:numPr>
          <w:numId w:val="1001"/>
          <w:ilvl w:val="0"/>
        </w:numPr>
      </w:pPr>
      <w:r>
        <w:t xml:space="preserve">Develop and conduct effective training &amp; meetings through the development and execution of outstanding group presentation skills</w:t>
      </w:r>
    </w:p>
    <w:p>
      <w:pPr>
        <w:pStyle w:val="Compact"/>
        <w:numPr>
          <w:numId w:val="1001"/>
          <w:ilvl w:val="0"/>
        </w:numPr>
      </w:pPr>
      <w:r>
        <w:t xml:space="preserve">Develop and conduct effective training and meetings through the development and execution of outstanding group presentation skills</w:t>
      </w:r>
    </w:p>
    <w:p>
      <w:pPr>
        <w:pStyle w:val="Compact"/>
        <w:numPr>
          <w:numId w:val="1001"/>
          <w:ilvl w:val="0"/>
        </w:numPr>
      </w:pPr>
      <w:r>
        <w:t xml:space="preserve">Manage a team of two direct employees and own and be responsible for the customer relationships the above processes</w:t>
      </w:r>
    </w:p>
    <w:p>
      <w:pPr>
        <w:pStyle w:val="Compact"/>
        <w:numPr>
          <w:numId w:val="1001"/>
          <w:ilvl w:val="0"/>
        </w:numPr>
      </w:pPr>
      <w:r>
        <w:t xml:space="preserve">Department supervisory duties include, encouragement and support of employee growth and development</w:t>
      </w:r>
    </w:p>
    <w:p>
      <w:pPr>
        <w:pStyle w:val="Compact"/>
        <w:numPr>
          <w:numId w:val="1001"/>
          <w:ilvl w:val="0"/>
        </w:numPr>
      </w:pPr>
      <w:r>
        <w:t xml:space="preserve">Provides oversight of daily operations</w:t>
      </w:r>
    </w:p>
    <w:p>
      <w:pPr>
        <w:pStyle w:val="Compact"/>
        <w:numPr>
          <w:numId w:val="1001"/>
          <w:ilvl w:val="0"/>
        </w:numPr>
      </w:pPr>
      <w:r>
        <w:t xml:space="preserve">Leads monthly team meetings under the direction of manager</w:t>
      </w:r>
    </w:p>
    <w:p>
      <w:pPr>
        <w:pStyle w:val="Compact"/>
        <w:numPr>
          <w:numId w:val="1001"/>
          <w:ilvl w:val="0"/>
        </w:numPr>
      </w:pPr>
      <w:r>
        <w:t xml:space="preserve">Monitors and responds to the Team’s daily operations to ensure timely and accurate completion of assignments and responsibilities</w:t>
      </w:r>
    </w:p>
    <w:p>
      <w:pPr>
        <w:pStyle w:val="Compact"/>
        <w:numPr>
          <w:numId w:val="1001"/>
          <w:ilvl w:val="0"/>
        </w:numPr>
      </w:pPr>
      <w:r>
        <w:t xml:space="preserve">Assumes responsibility in making operational decisions while keeping the Manager informed</w:t>
      </w:r>
    </w:p>
    <w:p>
      <w:pPr>
        <w:pStyle w:val="Compact"/>
        <w:numPr>
          <w:numId w:val="1001"/>
          <w:ilvl w:val="0"/>
        </w:numPr>
      </w:pPr>
      <w:r>
        <w:t xml:space="preserve">Recruits, evaluates and hires candidates for Group Leader and Insurance Specialist vacancies</w:t>
      </w:r>
    </w:p>
    <w:p>
      <w:pPr>
        <w:pStyle w:val="Heading2"/>
      </w:pPr>
      <w:bookmarkStart w:id="23" w:name="qualifications-for-billing-supervisor"/>
      <w:r>
        <w:t xml:space="preserve">Qualifications for billing supervisor</w:t>
      </w:r>
      <w:bookmarkEnd w:id="23"/>
    </w:p>
    <w:p>
      <w:pPr>
        <w:pStyle w:val="Compact"/>
        <w:numPr>
          <w:numId w:val="1002"/>
          <w:ilvl w:val="0"/>
        </w:numPr>
      </w:pPr>
      <w:r>
        <w:t xml:space="preserve">Bachelor's degree in business, finance, accounting or eight (8) years of related business work experience</w:t>
      </w:r>
    </w:p>
    <w:p>
      <w:pPr>
        <w:pStyle w:val="Compact"/>
        <w:numPr>
          <w:numId w:val="1002"/>
          <w:ilvl w:val="0"/>
        </w:numPr>
      </w:pPr>
      <w:r>
        <w:t xml:space="preserve">Associate degree in Accounting or equivalent experience</w:t>
      </w:r>
    </w:p>
    <w:p>
      <w:pPr>
        <w:pStyle w:val="Compact"/>
        <w:numPr>
          <w:numId w:val="1002"/>
          <w:ilvl w:val="0"/>
        </w:numPr>
      </w:pPr>
      <w:r>
        <w:t xml:space="preserve">Two (2) to four (4) years of experience in a minimum of a supervisor capacity preferred</w:t>
      </w:r>
    </w:p>
    <w:p>
      <w:pPr>
        <w:pStyle w:val="Compact"/>
        <w:numPr>
          <w:numId w:val="1002"/>
          <w:ilvl w:val="0"/>
        </w:numPr>
      </w:pPr>
      <w:r>
        <w:t xml:space="preserve">Excellent interpersonal and customer serve skills with ability to communicate with all levels of employees with an organization communicate effectively with all external customers/vendors/health care providers</w:t>
      </w:r>
    </w:p>
    <w:p>
      <w:pPr>
        <w:pStyle w:val="Compact"/>
        <w:numPr>
          <w:numId w:val="1002"/>
          <w:ilvl w:val="0"/>
        </w:numPr>
      </w:pPr>
      <w:r>
        <w:t xml:space="preserve">College degree in a related field or five years of related experience in healthcare reimbursement</w:t>
      </w:r>
    </w:p>
    <w:p>
      <w:pPr>
        <w:pStyle w:val="Compact"/>
        <w:numPr>
          <w:numId w:val="1002"/>
          <w:ilvl w:val="0"/>
        </w:numPr>
      </w:pPr>
      <w:r>
        <w:t xml:space="preserve">Back office background and billing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illing-supervis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illing-supervis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2021-10-28T13:36:15Z</dcterms:created>
  <dcterms:modified xsi:type="dcterms:W3CDTF">2021-10-28T13:36:15Z</dcterms:modified>
</cp:coreProperties>
</file>