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https://www.velvetjobs.com/job-descriptions/billing-rep</w:t>
        </w:r>
      </w:hyperlink>
    </w:p>
    <w:p>
      <w:pPr>
        <w:pStyle w:val="Heading1"/>
      </w:pPr>
      <w:bookmarkStart w:id="21" w:name="example-of-billing-rep-job-description"/>
      <w:r>
        <w:t xml:space="preserve">Example of Billing Rep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billing rep.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ling-rep"/>
      <w:r>
        <w:t xml:space="preserve">Responsibilities for billing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Runs a SOW several times daily and schedules visits for IP consults</w:t>
      </w:r>
    </w:p>
    <w:p>
      <w:pPr>
        <w:pStyle w:val="Compact"/>
        <w:numPr>
          <w:numId w:val="1001"/>
          <w:ilvl w:val="0"/>
        </w:numPr>
      </w:pPr>
      <w:r>
        <w:t xml:space="preserve">Assists office staff with duties as assigned</w:t>
      </w:r>
    </w:p>
    <w:p>
      <w:pPr>
        <w:pStyle w:val="Compact"/>
        <w:numPr>
          <w:numId w:val="1001"/>
          <w:ilvl w:val="0"/>
        </w:numPr>
      </w:pPr>
      <w:r>
        <w:t xml:space="preserve">Provide patient account information and answer customer queries</w:t>
      </w:r>
    </w:p>
    <w:p>
      <w:pPr>
        <w:pStyle w:val="Compact"/>
        <w:numPr>
          <w:numId w:val="1001"/>
          <w:ilvl w:val="0"/>
        </w:numPr>
      </w:pPr>
      <w:r>
        <w:t xml:space="preserve">Obtain and enter authorizations, insurance and demographic information accurately and timely to ensure clean claims are released</w:t>
      </w:r>
    </w:p>
    <w:p>
      <w:pPr>
        <w:pStyle w:val="Compact"/>
        <w:numPr>
          <w:numId w:val="1001"/>
          <w:ilvl w:val="0"/>
        </w:numPr>
      </w:pPr>
      <w:r>
        <w:t xml:space="preserve">Timely follow-up on insurance claim denials and exceptions</w:t>
      </w:r>
    </w:p>
    <w:p>
      <w:pPr>
        <w:pStyle w:val="Compact"/>
        <w:numPr>
          <w:numId w:val="1001"/>
          <w:ilvl w:val="0"/>
        </w:numPr>
      </w:pPr>
      <w:r>
        <w:t xml:space="preserve">Respond to inquiries from Case Managers, insurance companies, and internal customers in a timely manner</w:t>
      </w:r>
    </w:p>
    <w:p>
      <w:pPr>
        <w:pStyle w:val="Compact"/>
        <w:numPr>
          <w:numId w:val="1001"/>
          <w:ilvl w:val="0"/>
        </w:numPr>
      </w:pPr>
      <w:r>
        <w:t xml:space="preserve">Regularly attend monthly staff meetings and in-house training</w:t>
      </w:r>
    </w:p>
    <w:p>
      <w:pPr>
        <w:pStyle w:val="Compact"/>
        <w:numPr>
          <w:numId w:val="1001"/>
          <w:ilvl w:val="0"/>
        </w:numPr>
      </w:pPr>
      <w:r>
        <w:t xml:space="preserve">Use ACTS work list report to enter initial follow up date and understands and uses Medi system</w:t>
      </w:r>
    </w:p>
    <w:p>
      <w:pPr>
        <w:pStyle w:val="Compact"/>
        <w:numPr>
          <w:numId w:val="1001"/>
          <w:ilvl w:val="0"/>
        </w:numPr>
      </w:pPr>
      <w:r>
        <w:t xml:space="preserve">Able to create and use Excel spreadsheets</w:t>
      </w:r>
    </w:p>
    <w:p>
      <w:pPr>
        <w:pStyle w:val="Compact"/>
        <w:numPr>
          <w:numId w:val="1001"/>
          <w:ilvl w:val="0"/>
        </w:numPr>
      </w:pPr>
      <w:r>
        <w:t xml:space="preserve">Downloads and edits claims</w:t>
      </w:r>
    </w:p>
    <w:p>
      <w:pPr>
        <w:pStyle w:val="Heading2"/>
      </w:pPr>
      <w:bookmarkStart w:id="23" w:name="qualifications-for-billing-rep"/>
      <w:r>
        <w:t xml:space="preserve">Qualifications for billing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Problem solving - Identify and resolves problems in a timely manner</w:t>
      </w:r>
    </w:p>
    <w:p>
      <w:pPr>
        <w:pStyle w:val="Compact"/>
        <w:numPr>
          <w:numId w:val="1002"/>
          <w:ilvl w:val="0"/>
        </w:numPr>
      </w:pPr>
      <w:r>
        <w:t xml:space="preserve">Communications - Able to communicate clearly, tactfully and succinctly in a variety of communication mediums, settings, and styles</w:t>
      </w:r>
    </w:p>
    <w:p>
      <w:pPr>
        <w:pStyle w:val="Compact"/>
        <w:numPr>
          <w:numId w:val="1002"/>
          <w:ilvl w:val="0"/>
        </w:numPr>
      </w:pPr>
      <w:r>
        <w:t xml:space="preserve">Judgment - Displays willingness to make good and accurate decisions in a timely manner</w:t>
      </w:r>
    </w:p>
    <w:p>
      <w:pPr>
        <w:pStyle w:val="Compact"/>
        <w:numPr>
          <w:numId w:val="1002"/>
          <w:ilvl w:val="0"/>
        </w:numPr>
      </w:pPr>
      <w:r>
        <w:t xml:space="preserve">Teamwork - Supports co-workers and understands the importance of working effectively within a group</w:t>
      </w:r>
    </w:p>
    <w:p>
      <w:pPr>
        <w:pStyle w:val="Compact"/>
        <w:numPr>
          <w:numId w:val="1002"/>
          <w:ilvl w:val="0"/>
        </w:numPr>
      </w:pPr>
      <w:r>
        <w:t xml:space="preserve">Organization - Good organizational skills with strong discipline and work ethic to consistently meet deadlines with a high degree of accuracy</w:t>
      </w:r>
    </w:p>
    <w:p>
      <w:pPr>
        <w:pStyle w:val="Compact"/>
        <w:numPr>
          <w:numId w:val="1002"/>
          <w:ilvl w:val="0"/>
        </w:numPr>
      </w:pPr>
      <w:r>
        <w:t xml:space="preserve">At least 1 yr of medical billing experience or equivalent experience in a hospital Business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2021-10-28T13:22:04Z</dcterms:created>
  <dcterms:modified xsi:type="dcterms:W3CDTF">2021-10-28T13:22:04Z</dcterms:modified>
</cp:coreProperties>
</file>