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https://www.velvetjobs.com/job-descriptions/billing-rep</w:t>
        </w:r>
      </w:hyperlink>
    </w:p>
    <w:p>
      <w:pPr>
        <w:pStyle w:val="Heading1"/>
      </w:pPr>
      <w:bookmarkStart w:id="21" w:name="example-of-billing-rep-job-description"/>
      <w:r>
        <w:t xml:space="preserve">Example of Billing Rep Job Description</w:t>
      </w:r>
      <w:bookmarkEnd w:id="21"/>
    </w:p>
    <w:p>
      <w:pPr>
        <w:pStyle w:val="Compact"/>
      </w:pPr>
      <w:r>
        <w:t xml:space="preserve">Our company is looking to fill the role of billing rep. If you are looking for an exciting place to work, please take a look at the list of qualifications below.</w:t>
      </w:r>
    </w:p>
    <w:p>
      <w:pPr>
        <w:pStyle w:val="Heading2"/>
      </w:pPr>
      <w:bookmarkStart w:id="22" w:name="responsibilities-for-billing-rep"/>
      <w:r>
        <w:t xml:space="preserve">Responsibilities for billing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due diligence to contact patient by phone and/or sending a letter</w:t>
      </w:r>
    </w:p>
    <w:p>
      <w:pPr>
        <w:pStyle w:val="Compact"/>
        <w:numPr>
          <w:numId w:val="1001"/>
          <w:ilvl w:val="0"/>
        </w:numPr>
      </w:pPr>
      <w:r>
        <w:t xml:space="preserve">Resolves patient account issues through rebilling, setting payment arrangements, obtaining payment, updating insurance, researching payments, and correction of patient information</w:t>
      </w:r>
    </w:p>
    <w:p>
      <w:pPr>
        <w:pStyle w:val="Compact"/>
        <w:numPr>
          <w:numId w:val="1001"/>
          <w:ilvl w:val="0"/>
        </w:numPr>
      </w:pPr>
      <w:r>
        <w:t xml:space="preserve">Partners with other revenue management areas and facilities to achieve resolution</w:t>
      </w:r>
    </w:p>
    <w:p>
      <w:pPr>
        <w:pStyle w:val="Compact"/>
        <w:numPr>
          <w:numId w:val="1001"/>
          <w:ilvl w:val="0"/>
        </w:numPr>
      </w:pPr>
      <w:r>
        <w:t xml:space="preserve">Researches and resolves issues to meet customer needs</w:t>
      </w:r>
    </w:p>
    <w:p>
      <w:pPr>
        <w:pStyle w:val="Compact"/>
        <w:numPr>
          <w:numId w:val="1001"/>
          <w:ilvl w:val="0"/>
        </w:numPr>
      </w:pPr>
      <w:r>
        <w:t xml:space="preserve">Demonstrates good judgment in allotting proper time to any telephone contact, while maintaining a professional attitude</w:t>
      </w:r>
    </w:p>
    <w:p>
      <w:pPr>
        <w:pStyle w:val="Compact"/>
        <w:numPr>
          <w:numId w:val="1001"/>
          <w:ilvl w:val="0"/>
        </w:numPr>
      </w:pPr>
      <w:r>
        <w:t xml:space="preserve">Completes each transaction to resolution</w:t>
      </w:r>
    </w:p>
    <w:p>
      <w:pPr>
        <w:pStyle w:val="Compact"/>
        <w:numPr>
          <w:numId w:val="1001"/>
          <w:ilvl w:val="0"/>
        </w:numPr>
      </w:pPr>
      <w:r>
        <w:t xml:space="preserve">Handles stressful situations with professionalism and tact</w:t>
      </w:r>
    </w:p>
    <w:p>
      <w:pPr>
        <w:pStyle w:val="Compact"/>
        <w:numPr>
          <w:numId w:val="1001"/>
          <w:ilvl w:val="0"/>
        </w:numPr>
      </w:pPr>
      <w:r>
        <w:t xml:space="preserve">Uses a professional attitude and a high degree of customer service when dealing with customers, including patients, physician offices, payers, and other hospital departments</w:t>
      </w:r>
    </w:p>
    <w:p>
      <w:pPr>
        <w:pStyle w:val="Compact"/>
        <w:numPr>
          <w:numId w:val="1001"/>
          <w:ilvl w:val="0"/>
        </w:numPr>
      </w:pPr>
      <w:r>
        <w:t xml:space="preserve">Communicate and assist patient’s with Financial Assistance Program</w:t>
      </w:r>
    </w:p>
    <w:p>
      <w:pPr>
        <w:pStyle w:val="Compact"/>
        <w:numPr>
          <w:numId w:val="1001"/>
          <w:ilvl w:val="0"/>
        </w:numPr>
      </w:pPr>
      <w:r>
        <w:t xml:space="preserve">Work closely with HIM departments on processing Release of Information requests</w:t>
      </w:r>
    </w:p>
    <w:p>
      <w:pPr>
        <w:pStyle w:val="Heading2"/>
      </w:pPr>
      <w:bookmarkStart w:id="23" w:name="qualifications-for-billing-rep"/>
      <w:r>
        <w:t xml:space="preserve">Qualifications for billing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 with 3 years’ experience in physicians or hospital</w:t>
      </w:r>
    </w:p>
    <w:p>
      <w:pPr>
        <w:pStyle w:val="Compact"/>
        <w:numPr>
          <w:numId w:val="1002"/>
          <w:ilvl w:val="0"/>
        </w:numPr>
      </w:pPr>
      <w:r>
        <w:t xml:space="preserve">Minimum of two years billing experience required</w:t>
      </w:r>
    </w:p>
    <w:p>
      <w:pPr>
        <w:pStyle w:val="Compact"/>
        <w:numPr>
          <w:numId w:val="1002"/>
          <w:ilvl w:val="0"/>
        </w:numPr>
      </w:pPr>
      <w:r>
        <w:t xml:space="preserve">Able to interact with physicians, patients and co-workers in a professional and helpful manner</w:t>
      </w:r>
    </w:p>
    <w:p>
      <w:pPr>
        <w:pStyle w:val="Compact"/>
        <w:numPr>
          <w:numId w:val="1002"/>
          <w:ilvl w:val="0"/>
        </w:numPr>
      </w:pPr>
      <w:r>
        <w:t xml:space="preserve">Use of an adding machine</w:t>
      </w:r>
    </w:p>
    <w:p>
      <w:pPr>
        <w:pStyle w:val="Compact"/>
        <w:numPr>
          <w:numId w:val="1002"/>
          <w:ilvl w:val="0"/>
        </w:numPr>
      </w:pPr>
      <w:r>
        <w:t xml:space="preserve">Experience in understanding and usage of computers the ability to learn applications relavant to the position, required</w:t>
      </w:r>
    </w:p>
    <w:p>
      <w:pPr>
        <w:pStyle w:val="Compact"/>
        <w:numPr>
          <w:numId w:val="1002"/>
          <w:ilvl w:val="0"/>
        </w:numPr>
      </w:pPr>
      <w:r>
        <w:t xml:space="preserve">Experience includes heavy phone usage positions (call center, receptionist, operator, telemarketing, soft collections, front desk, 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ling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ling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2021-10-28T12:52:41Z</dcterms:created>
  <dcterms:modified xsi:type="dcterms:W3CDTF">2021-10-28T12:52:41Z</dcterms:modified>
</cp:coreProperties>
</file>