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https://www.velvetjobs.com/job-descriptions/billing-collections-specialist</w:t>
        </w:r>
      </w:hyperlink>
    </w:p>
    <w:p>
      <w:pPr>
        <w:pStyle w:val="Heading1"/>
      </w:pPr>
      <w:bookmarkStart w:id="21" w:name="example-of-billing-collections-specialist-job-description"/>
      <w:r>
        <w:t xml:space="preserve">Example of Billing / Collections Specialist Job Description</w:t>
      </w:r>
      <w:bookmarkEnd w:id="21"/>
    </w:p>
    <w:p>
      <w:pPr>
        <w:pStyle w:val="Compact"/>
      </w:pPr>
      <w:r>
        <w:t xml:space="preserve">Our growing company is looking to fill the role of billing / collections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illing-collections-specialist"/>
      <w:r>
        <w:t xml:space="preserve">Responsibilities for billing / collections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Retractions and completes refund paperwork</w:t>
      </w:r>
    </w:p>
    <w:p>
      <w:pPr>
        <w:pStyle w:val="Compact"/>
        <w:numPr>
          <w:numId w:val="1001"/>
          <w:ilvl w:val="0"/>
        </w:numPr>
      </w:pPr>
      <w:r>
        <w:t xml:space="preserve">Reconciles credit balance within Epic through adjustment posting</w:t>
      </w:r>
    </w:p>
    <w:p>
      <w:pPr>
        <w:pStyle w:val="Compact"/>
        <w:numPr>
          <w:numId w:val="1001"/>
          <w:ilvl w:val="0"/>
        </w:numPr>
      </w:pPr>
      <w:r>
        <w:t xml:space="preserve">Reviews and trends claim rejections in assigned work queues</w:t>
      </w:r>
    </w:p>
    <w:p>
      <w:pPr>
        <w:pStyle w:val="Compact"/>
        <w:numPr>
          <w:numId w:val="1001"/>
          <w:ilvl w:val="0"/>
        </w:numPr>
      </w:pPr>
      <w:r>
        <w:t xml:space="preserve">Appeals claim rejections in a timely manner in accordance to carrier specific guidelines</w:t>
      </w:r>
    </w:p>
    <w:p>
      <w:pPr>
        <w:pStyle w:val="Compact"/>
        <w:numPr>
          <w:numId w:val="1001"/>
          <w:ilvl w:val="0"/>
        </w:numPr>
      </w:pPr>
      <w:r>
        <w:t xml:space="preserve">Reconciles daily work to system generated reports</w:t>
      </w:r>
    </w:p>
    <w:p>
      <w:pPr>
        <w:pStyle w:val="Compact"/>
        <w:numPr>
          <w:numId w:val="1001"/>
          <w:ilvl w:val="0"/>
        </w:numPr>
      </w:pPr>
      <w:r>
        <w:t xml:space="preserve">Provides phone coverage for Patient Billing Department when necessary</w:t>
      </w:r>
    </w:p>
    <w:p>
      <w:pPr>
        <w:pStyle w:val="Compact"/>
        <w:numPr>
          <w:numId w:val="1001"/>
          <w:ilvl w:val="0"/>
        </w:numPr>
      </w:pPr>
      <w:r>
        <w:t xml:space="preserve">Responsible for meeting departmental standards and adhering to company policies</w:t>
      </w:r>
    </w:p>
    <w:p>
      <w:pPr>
        <w:pStyle w:val="Compact"/>
        <w:numPr>
          <w:numId w:val="1001"/>
          <w:ilvl w:val="0"/>
        </w:numPr>
      </w:pPr>
      <w:r>
        <w:t xml:space="preserve">Attends payor meetings for updates when requested</w:t>
      </w:r>
    </w:p>
    <w:p>
      <w:pPr>
        <w:pStyle w:val="Compact"/>
        <w:numPr>
          <w:numId w:val="1001"/>
          <w:ilvl w:val="0"/>
        </w:numPr>
      </w:pPr>
      <w:r>
        <w:t xml:space="preserve">Adheres to all HIPAA privacy and security policies and practices.　 Reports observed violations and incidents and cooperates in investigations as requested by management</w:t>
      </w:r>
    </w:p>
    <w:p>
      <w:pPr>
        <w:pStyle w:val="Compact"/>
        <w:numPr>
          <w:numId w:val="1001"/>
          <w:ilvl w:val="0"/>
        </w:numPr>
      </w:pPr>
      <w:r>
        <w:t xml:space="preserve">Accurate and timely billing (high volume) for our service business</w:t>
      </w:r>
    </w:p>
    <w:p>
      <w:pPr>
        <w:pStyle w:val="Heading2"/>
      </w:pPr>
      <w:bookmarkStart w:id="23" w:name="qualifications-for-billing-collections-specialist"/>
      <w:r>
        <w:t xml:space="preserve">Qualifications for billing / collections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Data entry of payments and adjustments</w:t>
      </w:r>
    </w:p>
    <w:p>
      <w:pPr>
        <w:pStyle w:val="Compact"/>
        <w:numPr>
          <w:numId w:val="1002"/>
          <w:ilvl w:val="0"/>
        </w:numPr>
      </w:pPr>
      <w:r>
        <w:t xml:space="preserve">Daily balancing of payments and adjustments</w:t>
      </w:r>
    </w:p>
    <w:p>
      <w:pPr>
        <w:pStyle w:val="Compact"/>
        <w:numPr>
          <w:numId w:val="1002"/>
          <w:ilvl w:val="0"/>
        </w:numPr>
      </w:pPr>
      <w:r>
        <w:t xml:space="preserve">Determine Refunds</w:t>
      </w:r>
    </w:p>
    <w:p>
      <w:pPr>
        <w:pStyle w:val="Compact"/>
        <w:numPr>
          <w:numId w:val="1002"/>
          <w:ilvl w:val="0"/>
        </w:numPr>
      </w:pPr>
      <w:r>
        <w:t xml:space="preserve">Collections on unpaid patient balances</w:t>
      </w:r>
    </w:p>
    <w:p>
      <w:pPr>
        <w:pStyle w:val="Compact"/>
        <w:numPr>
          <w:numId w:val="1002"/>
          <w:ilvl w:val="0"/>
        </w:numPr>
      </w:pPr>
      <w:r>
        <w:t xml:space="preserve">Speak with patients and answer questions</w:t>
      </w:r>
    </w:p>
    <w:p>
      <w:pPr>
        <w:pStyle w:val="Compact"/>
        <w:numPr>
          <w:numId w:val="1002"/>
          <w:ilvl w:val="0"/>
        </w:numPr>
      </w:pPr>
      <w:r>
        <w:t xml:space="preserve">Process patient credit card payments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ling-collection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ling-collection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2021-10-28T13:08:35Z</dcterms:created>
  <dcterms:modified xsi:type="dcterms:W3CDTF">2021-10-28T13:08:35Z</dcterms:modified>
</cp:coreProperties>
</file>