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https://www.velvetjobs.com/job-descriptions/bilingual-call-center</w:t>
        </w:r>
      </w:hyperlink>
    </w:p>
    <w:p>
      <w:pPr>
        <w:pStyle w:val="Heading1"/>
      </w:pPr>
      <w:bookmarkStart w:id="21" w:name="example-of-bilingual-call-center-job-description"/>
      <w:r>
        <w:t xml:space="preserve">Example of Bilingual Call Center Job Description</w:t>
      </w:r>
      <w:bookmarkEnd w:id="21"/>
    </w:p>
    <w:p>
      <w:pPr>
        <w:pStyle w:val="Compact"/>
      </w:pPr>
      <w:r>
        <w:t xml:space="preserve">Our company is growing rapidly and is searching for experienced candidates for the position of bilingual call center.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ingual-call-center"/>
      <w:r>
        <w:t xml:space="preserve">Responsibilities for bilingual call center</w:t>
      </w:r>
      <w:bookmarkEnd w:id="22"/>
    </w:p>
    <w:p>
      <w:pPr>
        <w:pStyle w:val="Compact"/>
        <w:numPr>
          <w:numId w:val="1001"/>
          <w:ilvl w:val="0"/>
        </w:numPr>
      </w:pPr>
      <w:r>
        <w:t xml:space="preserve">Perform special project assignments</w:t>
      </w:r>
    </w:p>
    <w:p>
      <w:pPr>
        <w:pStyle w:val="Compact"/>
        <w:numPr>
          <w:numId w:val="1001"/>
          <w:ilvl w:val="0"/>
        </w:numPr>
      </w:pPr>
      <w:r>
        <w:t xml:space="preserve">Solve client’s inquiries in a friendly and professional manner</w:t>
      </w:r>
    </w:p>
    <w:p>
      <w:pPr>
        <w:pStyle w:val="Compact"/>
        <w:numPr>
          <w:numId w:val="1001"/>
          <w:ilvl w:val="0"/>
        </w:numPr>
      </w:pPr>
      <w:r>
        <w:t xml:space="preserve">Fairly measured on overall quality and efficiency metrics</w:t>
      </w:r>
    </w:p>
    <w:p>
      <w:pPr>
        <w:pStyle w:val="Compact"/>
        <w:numPr>
          <w:numId w:val="1001"/>
          <w:ilvl w:val="0"/>
        </w:numPr>
      </w:pPr>
      <w:r>
        <w:t xml:space="preserve">Work collaboratively as a part of a dynamic team to continuously learn, improve and grow</w:t>
      </w:r>
    </w:p>
    <w:p>
      <w:pPr>
        <w:pStyle w:val="Compact"/>
        <w:numPr>
          <w:numId w:val="1001"/>
          <w:ilvl w:val="0"/>
        </w:numPr>
      </w:pPr>
      <w:r>
        <w:t xml:space="preserve">Take incoming customer calls regarding change request</w:t>
      </w:r>
    </w:p>
    <w:p>
      <w:pPr>
        <w:pStyle w:val="Compact"/>
        <w:numPr>
          <w:numId w:val="1001"/>
          <w:ilvl w:val="0"/>
        </w:numPr>
      </w:pPr>
      <w:r>
        <w:t xml:space="preserve">Enter enrollment and materials data</w:t>
      </w:r>
    </w:p>
    <w:p>
      <w:pPr>
        <w:pStyle w:val="Compact"/>
        <w:numPr>
          <w:numId w:val="1001"/>
          <w:ilvl w:val="0"/>
        </w:numPr>
      </w:pPr>
      <w:r>
        <w:t xml:space="preserve">Conduct Research on any customer issues</w:t>
      </w:r>
    </w:p>
    <w:p>
      <w:pPr>
        <w:pStyle w:val="Compact"/>
        <w:numPr>
          <w:numId w:val="1001"/>
          <w:ilvl w:val="0"/>
        </w:numPr>
      </w:pPr>
      <w:r>
        <w:t xml:space="preserve">Assists customers including prospective enrollees and people assisting enrollees or acting on their behalf, via the phone, mail and</w:t>
      </w:r>
    </w:p>
    <w:p>
      <w:pPr>
        <w:pStyle w:val="Compact"/>
        <w:numPr>
          <w:numId w:val="1001"/>
          <w:ilvl w:val="0"/>
        </w:numPr>
      </w:pPr>
      <w:r>
        <w:t xml:space="preserve">Meet the established goals and objectives</w:t>
      </w:r>
    </w:p>
    <w:p>
      <w:pPr>
        <w:pStyle w:val="Compact"/>
        <w:numPr>
          <w:numId w:val="1001"/>
          <w:ilvl w:val="0"/>
        </w:numPr>
      </w:pPr>
      <w:r>
        <w:t xml:space="preserve">Must have the ability to learn company website within first week in order to assist customer</w:t>
      </w:r>
    </w:p>
    <w:p>
      <w:pPr>
        <w:pStyle w:val="Heading2"/>
      </w:pPr>
      <w:bookmarkStart w:id="23" w:name="qualifications-for-bilingual-call-center"/>
      <w:r>
        <w:t xml:space="preserve">Qualifications for bilingual call center</w:t>
      </w:r>
      <w:bookmarkEnd w:id="23"/>
    </w:p>
    <w:p>
      <w:pPr>
        <w:pStyle w:val="Compact"/>
        <w:numPr>
          <w:numId w:val="1002"/>
          <w:ilvl w:val="0"/>
        </w:numPr>
      </w:pPr>
      <w:r>
        <w:t xml:space="preserve">Ability to work with various technology, applications or systems all at once</w:t>
      </w:r>
    </w:p>
    <w:p>
      <w:pPr>
        <w:pStyle w:val="Compact"/>
        <w:numPr>
          <w:numId w:val="1002"/>
          <w:ilvl w:val="0"/>
        </w:numPr>
      </w:pPr>
      <w:r>
        <w:t xml:space="preserve">Ability to work independently as part of a fast-paced team environment</w:t>
      </w:r>
    </w:p>
    <w:p>
      <w:pPr>
        <w:pStyle w:val="Compact"/>
        <w:numPr>
          <w:numId w:val="1002"/>
          <w:ilvl w:val="0"/>
        </w:numPr>
      </w:pPr>
      <w:r>
        <w:t xml:space="preserve">Knowledge of Medicare Part A and Part B Appeal Experience preferred</w:t>
      </w:r>
    </w:p>
    <w:p>
      <w:pPr>
        <w:pStyle w:val="Compact"/>
        <w:numPr>
          <w:numId w:val="1002"/>
          <w:ilvl w:val="0"/>
        </w:numPr>
      </w:pPr>
      <w:r>
        <w:t xml:space="preserve">Must be proficient in Typing and MS Word</w:t>
      </w:r>
    </w:p>
    <w:p>
      <w:pPr>
        <w:pStyle w:val="Compact"/>
        <w:numPr>
          <w:numId w:val="1002"/>
          <w:ilvl w:val="0"/>
        </w:numPr>
      </w:pPr>
      <w:r>
        <w:t xml:space="preserve">Proficient in both written and verbal Spanish communication REQUIRED</w:t>
      </w:r>
    </w:p>
    <w:p>
      <w:pPr>
        <w:pStyle w:val="Compact"/>
        <w:numPr>
          <w:numId w:val="1002"/>
          <w:ilvl w:val="0"/>
        </w:numPr>
      </w:pPr>
      <w:r>
        <w:t xml:space="preserve">9,000 kpm keystrokes / 98% min accuracy, alpha numeric and ten key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call-cen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call-cen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2021-10-28T12:56:02Z</dcterms:created>
  <dcterms:modified xsi:type="dcterms:W3CDTF">2021-10-28T12:56:02Z</dcterms:modified>
</cp:coreProperties>
</file>