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https://www.velvetjobs.com/job-descriptions/bi-reporting</w:t>
        </w:r>
      </w:hyperlink>
    </w:p>
    <w:p>
      <w:pPr>
        <w:pStyle w:val="Heading1"/>
      </w:pPr>
      <w:bookmarkStart w:id="21" w:name="example-of-bi-reporting-job-description"/>
      <w:r>
        <w:t xml:space="preserve">Example of BI &amp; Reporting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BI &amp;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bi-reporting"/>
      <w:r>
        <w:t xml:space="preserve">Responsibilities for BI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Innovating to promote operational efficiencies with a quality focus</w:t>
      </w:r>
    </w:p>
    <w:p>
      <w:pPr>
        <w:pStyle w:val="Compact"/>
        <w:numPr>
          <w:numId w:val="1001"/>
          <w:ilvl w:val="0"/>
        </w:numPr>
      </w:pPr>
      <w:r>
        <w:t xml:space="preserve">Supporting growth and driving improvements to our Part D products and Pharmacy Star measures</w:t>
      </w:r>
    </w:p>
    <w:p>
      <w:pPr>
        <w:pStyle w:val="Compact"/>
        <w:numPr>
          <w:numId w:val="1001"/>
          <w:ilvl w:val="0"/>
        </w:numPr>
      </w:pPr>
      <w:r>
        <w:t xml:space="preserve">Fostering a hassle free experience for our members and adhering to CMS guidelines</w:t>
      </w:r>
    </w:p>
    <w:p>
      <w:pPr>
        <w:pStyle w:val="Compact"/>
        <w:numPr>
          <w:numId w:val="1001"/>
          <w:ilvl w:val="0"/>
        </w:numPr>
      </w:pPr>
      <w:r>
        <w:t xml:space="preserve">Loading of historical data to support CMS Pharmacy Stars forecasting and acquisition of any necessary additional data sources to support this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loading and maintaining source data to support detective and predictive analytical tools on behalf of key stakeholders within Part D Product related to pharmacy star quality measures</w:t>
      </w:r>
    </w:p>
    <w:p>
      <w:pPr>
        <w:pStyle w:val="Compact"/>
        <w:numPr>
          <w:numId w:val="1001"/>
          <w:ilvl w:val="0"/>
        </w:numPr>
      </w:pPr>
      <w:r>
        <w:t xml:space="preserve">Directly Supporting Global Goal Deployment Objectives</w:t>
      </w:r>
    </w:p>
    <w:p>
      <w:pPr>
        <w:pStyle w:val="Compact"/>
        <w:numPr>
          <w:numId w:val="1001"/>
          <w:ilvl w:val="0"/>
        </w:numPr>
      </w:pPr>
      <w:r>
        <w:t xml:space="preserve">Reacting to Corporate Needs driven by the Global Operations Teams</w:t>
      </w:r>
    </w:p>
    <w:p>
      <w:pPr>
        <w:pStyle w:val="Compact"/>
        <w:numPr>
          <w:numId w:val="1001"/>
          <w:ilvl w:val="0"/>
        </w:numPr>
      </w:pPr>
      <w:r>
        <w:t xml:space="preserve">Reporting data from SAP / BI / Qlikview and other reporting tools</w:t>
      </w:r>
    </w:p>
    <w:p>
      <w:pPr>
        <w:pStyle w:val="Compact"/>
        <w:numPr>
          <w:numId w:val="1001"/>
          <w:ilvl w:val="0"/>
        </w:numPr>
      </w:pPr>
      <w:r>
        <w:t xml:space="preserve">Validation of Reporting from SAP to Reporting Tools</w:t>
      </w:r>
    </w:p>
    <w:p>
      <w:pPr>
        <w:pStyle w:val="Compact"/>
        <w:numPr>
          <w:numId w:val="1001"/>
          <w:ilvl w:val="0"/>
        </w:numPr>
      </w:pPr>
      <w:r>
        <w:t xml:space="preserve">Testing of new BI reports or database structures</w:t>
      </w:r>
    </w:p>
    <w:p>
      <w:pPr>
        <w:pStyle w:val="Heading2"/>
      </w:pPr>
      <w:bookmarkStart w:id="23" w:name="qualifications-for-bi-reporting"/>
      <w:r>
        <w:t xml:space="preserve">Qualifications for BI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work experience in Capital markets and risk analytics/reporting is required</w:t>
      </w:r>
    </w:p>
    <w:p>
      <w:pPr>
        <w:pStyle w:val="Compact"/>
        <w:numPr>
          <w:numId w:val="1002"/>
          <w:ilvl w:val="0"/>
        </w:numPr>
      </w:pPr>
      <w:r>
        <w:t xml:space="preserve">Good understanding on counter party credit risk management</w:t>
      </w:r>
    </w:p>
    <w:p>
      <w:pPr>
        <w:pStyle w:val="Compact"/>
        <w:numPr>
          <w:numId w:val="1002"/>
          <w:ilvl w:val="0"/>
        </w:numPr>
      </w:pPr>
      <w:r>
        <w:t xml:space="preserve">Masters in Finance/Business is preferred</w:t>
      </w:r>
    </w:p>
    <w:p>
      <w:pPr>
        <w:pStyle w:val="Compact"/>
        <w:numPr>
          <w:numId w:val="1002"/>
          <w:ilvl w:val="0"/>
        </w:numPr>
      </w:pPr>
      <w:r>
        <w:t xml:space="preserve">2-3 years BI Analytic experience and the visualisation of insights using various front end reporting tools</w:t>
      </w:r>
    </w:p>
    <w:p>
      <w:pPr>
        <w:pStyle w:val="Compact"/>
        <w:numPr>
          <w:numId w:val="1002"/>
          <w:ilvl w:val="0"/>
        </w:numPr>
      </w:pPr>
      <w:r>
        <w:t xml:space="preserve">3-6 years of work experience as a Business Intelligence Business Analyst</w:t>
      </w:r>
    </w:p>
    <w:p>
      <w:pPr>
        <w:pStyle w:val="Compact"/>
        <w:numPr>
          <w:numId w:val="1002"/>
          <w:ilvl w:val="0"/>
        </w:numPr>
      </w:pPr>
      <w:r>
        <w:t xml:space="preserve">Work experience in at least 1 major BI upgrade and 1 major BI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2021-10-28T12:57:46Z</dcterms:created>
  <dcterms:modified xsi:type="dcterms:W3CDTF">2021-10-28T12:57:46Z</dcterms:modified>
</cp:coreProperties>
</file>