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https://www.velvetjobs.com/job-descriptions/benefits</w:t>
        </w:r>
      </w:hyperlink>
    </w:p>
    <w:p>
      <w:pPr>
        <w:pStyle w:val="Heading1"/>
      </w:pPr>
      <w:bookmarkStart w:id="21" w:name="example-of-benefits-job-description"/>
      <w:r>
        <w:t xml:space="preserve">Example of Benefits Job Description</w:t>
      </w:r>
      <w:bookmarkEnd w:id="21"/>
    </w:p>
    <w:p>
      <w:pPr>
        <w:pStyle w:val="Compact"/>
      </w:pPr>
      <w:r>
        <w:t xml:space="preserve">Our innovative and growing company is looking for a benefits.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enefits"/>
      <w:r>
        <w:t xml:space="preserve">Responsibilities for benefits</w:t>
      </w:r>
      <w:bookmarkEnd w:id="22"/>
    </w:p>
    <w:p>
      <w:pPr>
        <w:pStyle w:val="Compact"/>
        <w:numPr>
          <w:numId w:val="1001"/>
          <w:ilvl w:val="0"/>
        </w:numPr>
      </w:pPr>
      <w:r>
        <w:t xml:space="preserve">Respond to Service Now requests and investigations</w:t>
      </w:r>
    </w:p>
    <w:p>
      <w:pPr>
        <w:pStyle w:val="Compact"/>
        <w:numPr>
          <w:numId w:val="1001"/>
          <w:ilvl w:val="0"/>
        </w:numPr>
      </w:pPr>
      <w:r>
        <w:t xml:space="preserve">Responsible for UAT on projects as required</w:t>
      </w:r>
    </w:p>
    <w:p>
      <w:pPr>
        <w:pStyle w:val="Compact"/>
        <w:numPr>
          <w:numId w:val="1001"/>
          <w:ilvl w:val="0"/>
        </w:numPr>
      </w:pPr>
      <w:r>
        <w:t xml:space="preserve">Provide timely response to all benefit related queries</w:t>
      </w:r>
    </w:p>
    <w:p>
      <w:pPr>
        <w:pStyle w:val="Compact"/>
        <w:numPr>
          <w:numId w:val="1001"/>
          <w:ilvl w:val="0"/>
        </w:numPr>
      </w:pPr>
      <w:r>
        <w:t xml:space="preserve">Serve as a focal point of contact for external providers/vendors</w:t>
      </w:r>
    </w:p>
    <w:p>
      <w:pPr>
        <w:pStyle w:val="Compact"/>
        <w:numPr>
          <w:numId w:val="1001"/>
          <w:ilvl w:val="0"/>
        </w:numPr>
      </w:pPr>
      <w:r>
        <w:t xml:space="preserve">Accurately and in timely manner update the information on communication channels</w:t>
      </w:r>
    </w:p>
    <w:p>
      <w:pPr>
        <w:pStyle w:val="Compact"/>
        <w:numPr>
          <w:numId w:val="1001"/>
          <w:ilvl w:val="0"/>
        </w:numPr>
      </w:pPr>
      <w:r>
        <w:t xml:space="preserve">Assurance compliance of the processes, policies and procedures and raising when there are gaps, risks or malfunctions</w:t>
      </w:r>
    </w:p>
    <w:p>
      <w:pPr>
        <w:pStyle w:val="Compact"/>
        <w:numPr>
          <w:numId w:val="1001"/>
          <w:ilvl w:val="0"/>
        </w:numPr>
      </w:pPr>
      <w:r>
        <w:t xml:space="preserve">Identify process improvements and implementation of benefits plan or process changes</w:t>
      </w:r>
    </w:p>
    <w:p>
      <w:pPr>
        <w:pStyle w:val="Compact"/>
        <w:numPr>
          <w:numId w:val="1001"/>
          <w:ilvl w:val="0"/>
        </w:numPr>
      </w:pPr>
      <w:r>
        <w:t xml:space="preserve">Coordinating transfer of data to external contacts for services, premiums and plan administration</w:t>
      </w:r>
    </w:p>
    <w:p>
      <w:pPr>
        <w:pStyle w:val="Compact"/>
        <w:numPr>
          <w:numId w:val="1001"/>
          <w:ilvl w:val="0"/>
        </w:numPr>
      </w:pPr>
      <w:r>
        <w:t xml:space="preserve">Acting as the primary employee contact on retirement benefits</w:t>
      </w:r>
    </w:p>
    <w:p>
      <w:pPr>
        <w:pStyle w:val="Compact"/>
        <w:numPr>
          <w:numId w:val="1001"/>
          <w:ilvl w:val="0"/>
        </w:numPr>
      </w:pPr>
      <w:r>
        <w:t xml:space="preserve">Gathering information and data for the preparation and/or filing of annual health and welfare, and retirement plan 5500s</w:t>
      </w:r>
    </w:p>
    <w:p>
      <w:pPr>
        <w:pStyle w:val="Heading2"/>
      </w:pPr>
      <w:bookmarkStart w:id="23" w:name="qualifications-for-benefits"/>
      <w:r>
        <w:t xml:space="preserve">Qualifications for benefits</w:t>
      </w:r>
      <w:bookmarkEnd w:id="23"/>
    </w:p>
    <w:p>
      <w:pPr>
        <w:pStyle w:val="Compact"/>
        <w:numPr>
          <w:numId w:val="1002"/>
          <w:ilvl w:val="0"/>
        </w:numPr>
      </w:pPr>
      <w:r>
        <w:t xml:space="preserve">Two plus years experience in employee benefits and/or HR administration</w:t>
      </w:r>
    </w:p>
    <w:p>
      <w:pPr>
        <w:pStyle w:val="Compact"/>
        <w:numPr>
          <w:numId w:val="1002"/>
          <w:ilvl w:val="0"/>
        </w:numPr>
      </w:pPr>
      <w:r>
        <w:t xml:space="preserve">Good understanding of all financial and regulatory aspect of benefit plans</w:t>
      </w:r>
    </w:p>
    <w:p>
      <w:pPr>
        <w:pStyle w:val="Compact"/>
        <w:numPr>
          <w:numId w:val="1002"/>
          <w:ilvl w:val="0"/>
        </w:numPr>
      </w:pPr>
      <w:r>
        <w:t xml:space="preserve">Familiarity with Kronos and Ultipro</w:t>
      </w:r>
    </w:p>
    <w:p>
      <w:pPr>
        <w:pStyle w:val="Compact"/>
        <w:numPr>
          <w:numId w:val="1002"/>
          <w:ilvl w:val="0"/>
        </w:numPr>
      </w:pPr>
      <w:r>
        <w:t xml:space="preserve">Great customer service as you will be the first point of contact for staff with benefit questions</w:t>
      </w:r>
    </w:p>
    <w:p>
      <w:pPr>
        <w:pStyle w:val="Compact"/>
        <w:numPr>
          <w:numId w:val="1002"/>
          <w:ilvl w:val="0"/>
        </w:numPr>
      </w:pPr>
      <w:r>
        <w:t xml:space="preserve">Benefits or HR experience preferred</w:t>
      </w:r>
    </w:p>
    <w:p>
      <w:pPr>
        <w:pStyle w:val="Compact"/>
        <w:numPr>
          <w:numId w:val="1002"/>
          <w:ilvl w:val="0"/>
        </w:numPr>
      </w:pPr>
      <w:r>
        <w:t xml:space="preserve">General business knowledge of the insurance industry and pharmacy benefit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nefi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nefi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2021-10-28T18:39:15Z</dcterms:created>
  <dcterms:modified xsi:type="dcterms:W3CDTF">2021-10-28T18:39:15Z</dcterms:modified>
</cp:coreProperties>
</file>