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https://www.velvetjobs.com/job-descriptions/beer</w:t>
        </w:r>
      </w:hyperlink>
    </w:p>
    <w:p>
      <w:pPr>
        <w:pStyle w:val="Heading1"/>
      </w:pPr>
      <w:bookmarkStart w:id="21" w:name="example-of-beer-job-description"/>
      <w:r>
        <w:t xml:space="preserve">Example of Beer Job Description</w:t>
      </w:r>
      <w:bookmarkEnd w:id="21"/>
    </w:p>
    <w:p>
      <w:pPr>
        <w:pStyle w:val="Compact"/>
      </w:pPr>
      <w:r>
        <w:t xml:space="preserve">Our company is growing rapidly and is hiring for a beer.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eer"/>
      <w:r>
        <w:t xml:space="preserve">Responsibilities for beer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Opening/closing procedures for the tasting room, in addition to serving guests and selling beer for at-home consumption</w:t>
      </w:r>
    </w:p>
    <w:p>
      <w:pPr>
        <w:pStyle w:val="Compact"/>
        <w:numPr>
          <w:numId w:val="1001"/>
          <w:ilvl w:val="0"/>
        </w:numPr>
      </w:pPr>
      <w:r>
        <w:t xml:space="preserve">Work to KPI’s set by UK National Sales Manager</w:t>
      </w:r>
    </w:p>
    <w:p>
      <w:pPr>
        <w:pStyle w:val="Compact"/>
        <w:numPr>
          <w:numId w:val="1001"/>
          <w:ilvl w:val="0"/>
        </w:numPr>
      </w:pPr>
      <w:r>
        <w:t xml:space="preserve">Identify new marketing opportunities and actively look to develop and create activity in line with the agreed brand plan</w:t>
      </w:r>
    </w:p>
    <w:p>
      <w:pPr>
        <w:pStyle w:val="Compact"/>
        <w:numPr>
          <w:numId w:val="1001"/>
          <w:ilvl w:val="0"/>
        </w:numPr>
      </w:pPr>
      <w:r>
        <w:t xml:space="preserve">Support and develop accounts with marketing activity, events, POS</w:t>
      </w:r>
    </w:p>
    <w:p>
      <w:pPr>
        <w:pStyle w:val="Compact"/>
        <w:numPr>
          <w:numId w:val="1001"/>
          <w:ilvl w:val="0"/>
        </w:numPr>
      </w:pPr>
      <w:r>
        <w:t xml:space="preserve">Event planning, implementation &amp; coordination</w:t>
      </w:r>
    </w:p>
    <w:p>
      <w:pPr>
        <w:pStyle w:val="Compact"/>
        <w:numPr>
          <w:numId w:val="1001"/>
          <w:ilvl w:val="0"/>
        </w:numPr>
      </w:pPr>
      <w:r>
        <w:t xml:space="preserve">Managing brand communication especially on Social Media platforms</w:t>
      </w:r>
    </w:p>
    <w:p>
      <w:pPr>
        <w:pStyle w:val="Compact"/>
        <w:numPr>
          <w:numId w:val="1001"/>
          <w:ilvl w:val="0"/>
        </w:numPr>
      </w:pPr>
      <w:r>
        <w:t xml:space="preserve">Deliver account activation in on-trade while building key relationships</w:t>
      </w:r>
    </w:p>
    <w:p>
      <w:pPr>
        <w:pStyle w:val="Compact"/>
        <w:numPr>
          <w:numId w:val="1001"/>
          <w:ilvl w:val="0"/>
        </w:numPr>
      </w:pPr>
      <w:r>
        <w:t xml:space="preserve">Profitably grow volume and distribution in London while maintaining and developing a focused brand clarity</w:t>
      </w:r>
    </w:p>
    <w:p>
      <w:pPr>
        <w:pStyle w:val="Compact"/>
        <w:numPr>
          <w:numId w:val="1001"/>
          <w:ilvl w:val="0"/>
        </w:numPr>
      </w:pPr>
      <w:r>
        <w:t xml:space="preserve">Market the brand with personal initiative and a creative flair</w:t>
      </w:r>
    </w:p>
    <w:p>
      <w:pPr>
        <w:pStyle w:val="Compact"/>
        <w:numPr>
          <w:numId w:val="1001"/>
          <w:ilvl w:val="0"/>
        </w:numPr>
      </w:pPr>
      <w:r>
        <w:t xml:space="preserve">Deal with Bars, bottle shops, wholesalers and consumers throughout the London area</w:t>
      </w:r>
    </w:p>
    <w:p>
      <w:pPr>
        <w:pStyle w:val="Heading2"/>
      </w:pPr>
      <w:bookmarkStart w:id="23" w:name="qualifications-for-beer"/>
      <w:r>
        <w:t xml:space="preserve">Qualifications for beer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developed interpersonal skills are necessary, with the ability to influence and drive consensus</w:t>
      </w:r>
    </w:p>
    <w:p>
      <w:pPr>
        <w:pStyle w:val="Compact"/>
        <w:numPr>
          <w:numId w:val="1002"/>
          <w:ilvl w:val="0"/>
        </w:numPr>
      </w:pPr>
      <w:r>
        <w:t xml:space="preserve">Demonstrates the ability to safely operate multiple complex manufacturing processes and systems efficiently</w:t>
      </w:r>
    </w:p>
    <w:p>
      <w:pPr>
        <w:pStyle w:val="Compact"/>
        <w:numPr>
          <w:numId w:val="1002"/>
          <w:ilvl w:val="0"/>
        </w:numPr>
      </w:pPr>
      <w:r>
        <w:t xml:space="preserve">Demonstrates the ability to adhere and keep to the delivery schedule and deliver the right product at the right time and volume as established by the schedule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flow dynamics, volume control in a closed system, or experience in a food/beverage plant of other production environment</w:t>
      </w:r>
    </w:p>
    <w:p>
      <w:pPr>
        <w:pStyle w:val="Compact"/>
        <w:numPr>
          <w:numId w:val="1002"/>
          <w:ilvl w:val="0"/>
        </w:numPr>
      </w:pPr>
      <w:r>
        <w:t xml:space="preserve">Ability to follow all work procedures and instructions</w:t>
      </w:r>
    </w:p>
    <w:p>
      <w:pPr>
        <w:pStyle w:val="Compact"/>
        <w:numPr>
          <w:numId w:val="1002"/>
          <w:ilvl w:val="0"/>
        </w:numPr>
      </w:pPr>
      <w:r>
        <w:t xml:space="preserve">Must be familiar and/or comply with OSHA, FDA, NFPA70 standards and/or have and excellent safety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2021-10-28T18:35:17Z</dcterms:created>
  <dcterms:modified xsi:type="dcterms:W3CDTF">2021-10-28T18:35:17Z</dcterms:modified>
</cp:coreProperties>
</file>