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https://www.velvetjobs.com/job-descriptions/beer</w:t>
        </w:r>
      </w:hyperlink>
    </w:p>
    <w:p>
      <w:pPr>
        <w:pStyle w:val="Heading1"/>
      </w:pPr>
      <w:bookmarkStart w:id="21" w:name="example-of-beer-job-description"/>
      <w:r>
        <w:t xml:space="preserve">Example of Beer Job Description</w:t>
      </w:r>
      <w:bookmarkEnd w:id="21"/>
    </w:p>
    <w:p>
      <w:pPr>
        <w:pStyle w:val="Compact"/>
      </w:pPr>
      <w:r>
        <w:t xml:space="preserve">Our innovative and growing company is looking to fill the role of beer.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er"/>
      <w:r>
        <w:t xml:space="preserve">Responsibilities for beer</w:t>
      </w:r>
      <w:bookmarkEnd w:id="22"/>
    </w:p>
    <w:p>
      <w:pPr>
        <w:pStyle w:val="Compact"/>
        <w:numPr>
          <w:numId w:val="1001"/>
          <w:ilvl w:val="0"/>
        </w:numPr>
      </w:pPr>
      <w:r>
        <w:t xml:space="preserve">Collects and disseminates all Business Unit sports, concert and sponsorship tickets</w:t>
      </w:r>
    </w:p>
    <w:p>
      <w:pPr>
        <w:pStyle w:val="Compact"/>
        <w:numPr>
          <w:numId w:val="1001"/>
          <w:ilvl w:val="0"/>
        </w:numPr>
      </w:pPr>
      <w:r>
        <w:t xml:space="preserve">Completes all special projects assigned by Vice President/Sr</w:t>
      </w:r>
    </w:p>
    <w:p>
      <w:pPr>
        <w:pStyle w:val="Compact"/>
        <w:numPr>
          <w:numId w:val="1001"/>
          <w:ilvl w:val="0"/>
        </w:numPr>
      </w:pPr>
      <w:r>
        <w:t xml:space="preserve">Execute maintenance, tests, commissioning, and services for Food &amp; Beverage system products and equipment under the direction of Project Manager</w:t>
      </w:r>
    </w:p>
    <w:p>
      <w:pPr>
        <w:pStyle w:val="Compact"/>
        <w:numPr>
          <w:numId w:val="1001"/>
          <w:ilvl w:val="0"/>
        </w:numPr>
      </w:pPr>
      <w:r>
        <w:t xml:space="preserve">Maintains a positive relationship with customer</w:t>
      </w:r>
    </w:p>
    <w:p>
      <w:pPr>
        <w:pStyle w:val="Compact"/>
        <w:numPr>
          <w:numId w:val="1001"/>
          <w:ilvl w:val="0"/>
        </w:numPr>
      </w:pPr>
      <w:r>
        <w:t xml:space="preserve">Maintains accurate budget/spend information for all Business Unit personnel</w:t>
      </w:r>
    </w:p>
    <w:p>
      <w:pPr>
        <w:pStyle w:val="Compact"/>
        <w:numPr>
          <w:numId w:val="1001"/>
          <w:ilvl w:val="0"/>
        </w:numPr>
      </w:pPr>
      <w:r>
        <w:t xml:space="preserve">Tracks and communicates monthly On-Premise feature activity</w:t>
      </w:r>
    </w:p>
    <w:p>
      <w:pPr>
        <w:pStyle w:val="Compact"/>
        <w:numPr>
          <w:numId w:val="1001"/>
          <w:ilvl w:val="0"/>
        </w:numPr>
      </w:pPr>
      <w:r>
        <w:t xml:space="preserve">Direct and assist with department communication including e-mail, phone, mail and packages</w:t>
      </w:r>
    </w:p>
    <w:p>
      <w:pPr>
        <w:pStyle w:val="Compact"/>
        <w:numPr>
          <w:numId w:val="1001"/>
          <w:ilvl w:val="0"/>
        </w:numPr>
      </w:pPr>
      <w:r>
        <w:t xml:space="preserve">Prepare and pour drink orders with proper portions and ingredients according to recipe, communicates with beverage servers, and presents drinks to guests or servers as required</w:t>
      </w:r>
    </w:p>
    <w:p>
      <w:pPr>
        <w:pStyle w:val="Compact"/>
        <w:numPr>
          <w:numId w:val="1001"/>
          <w:ilvl w:val="0"/>
        </w:numPr>
      </w:pPr>
      <w:r>
        <w:t xml:space="preserve">Ensure that garnish items are adequately prepared and stocked Operate and maintains all equipment and utensils as required in accordance with established guidelines and safety procedures</w:t>
      </w:r>
    </w:p>
    <w:p>
      <w:pPr>
        <w:pStyle w:val="Compact"/>
        <w:numPr>
          <w:numId w:val="1001"/>
          <w:ilvl w:val="0"/>
        </w:numPr>
      </w:pPr>
      <w:r>
        <w:t xml:space="preserve">Operate a cash register/POS System, ringing proper amount into the register and giving the guest or server the correct change</w:t>
      </w:r>
    </w:p>
    <w:p>
      <w:pPr>
        <w:pStyle w:val="Heading2"/>
      </w:pPr>
      <w:bookmarkStart w:id="23" w:name="qualifications-for-beer"/>
      <w:r>
        <w:t xml:space="preserve">Qualifications for beer</w:t>
      </w:r>
      <w:bookmarkEnd w:id="23"/>
    </w:p>
    <w:p>
      <w:pPr>
        <w:pStyle w:val="Compact"/>
        <w:numPr>
          <w:numId w:val="1002"/>
          <w:ilvl w:val="0"/>
        </w:numPr>
      </w:pPr>
      <w:r>
        <w:t xml:space="preserve">Seeks and uses others’ input about project scope, priorities and actions, timelines, sequencing, methodology, and expected outcomes</w:t>
      </w:r>
    </w:p>
    <w:p>
      <w:pPr>
        <w:pStyle w:val="Compact"/>
        <w:numPr>
          <w:numId w:val="1002"/>
          <w:ilvl w:val="0"/>
        </w:numPr>
      </w:pPr>
      <w:r>
        <w:t xml:space="preserve">Average understanding of a variety of system output and application of measures contained within</w:t>
      </w:r>
    </w:p>
    <w:p>
      <w:pPr>
        <w:pStyle w:val="Compact"/>
        <w:numPr>
          <w:numId w:val="1002"/>
          <w:ilvl w:val="0"/>
        </w:numPr>
      </w:pPr>
      <w:r>
        <w:t xml:space="preserve">Spectra</w:t>
      </w:r>
    </w:p>
    <w:p>
      <w:pPr>
        <w:pStyle w:val="Compact"/>
        <w:numPr>
          <w:numId w:val="1002"/>
          <w:ilvl w:val="0"/>
        </w:numPr>
      </w:pPr>
      <w:r>
        <w:t xml:space="preserve">A minimum of three years’ experience working in a sales or marketing environment preferably with a consumer package goods company</w:t>
      </w:r>
    </w:p>
    <w:p>
      <w:pPr>
        <w:pStyle w:val="Compact"/>
        <w:numPr>
          <w:numId w:val="1002"/>
          <w:ilvl w:val="0"/>
        </w:numPr>
      </w:pPr>
      <w:r>
        <w:t xml:space="preserve">Experience within the service and or attraction industry</w:t>
      </w:r>
    </w:p>
    <w:p>
      <w:pPr>
        <w:pStyle w:val="Compact"/>
        <w:numPr>
          <w:numId w:val="1002"/>
          <w:ilvl w:val="0"/>
        </w:numPr>
      </w:pPr>
      <w:r>
        <w:t xml:space="preserve">The ideal candidate will have a working knowledge of the brewing processes or will have experience working in food/beverage manufacturing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2021-10-28T13:12:11Z</dcterms:created>
  <dcterms:modified xsi:type="dcterms:W3CDTF">2021-10-28T13:12:11Z</dcterms:modified>
</cp:coreProperties>
</file>