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https://www.velvetjobs.com/job-descriptions/beauty-manager</w:t>
        </w:r>
      </w:hyperlink>
    </w:p>
    <w:p>
      <w:pPr>
        <w:pStyle w:val="Heading1"/>
      </w:pPr>
      <w:bookmarkStart w:id="21" w:name="example-of-beauty-manager-job-description"/>
      <w:r>
        <w:t xml:space="preserve">Example of Beauty Manager Job Description</w:t>
      </w:r>
      <w:bookmarkEnd w:id="21"/>
    </w:p>
    <w:p>
      <w:pPr>
        <w:pStyle w:val="Compact"/>
      </w:pPr>
      <w:r>
        <w:t xml:space="preserve">Our innovative and growing company is looking to fill the role of beauty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auty-manager"/>
      <w:r>
        <w:t xml:space="preserve">Responsibilities for beauty manager</w:t>
      </w:r>
      <w:bookmarkEnd w:id="22"/>
    </w:p>
    <w:p>
      <w:pPr>
        <w:pStyle w:val="Compact"/>
        <w:numPr>
          <w:numId w:val="1001"/>
          <w:ilvl w:val="0"/>
        </w:numPr>
      </w:pPr>
      <w:r>
        <w:t xml:space="preserve">Partner with Market Planning and Research to develop and implement strategies for expanding HHCS in a market based approach</w:t>
      </w:r>
    </w:p>
    <w:p>
      <w:pPr>
        <w:pStyle w:val="Compact"/>
        <w:numPr>
          <w:numId w:val="1001"/>
          <w:ilvl w:val="0"/>
        </w:numPr>
      </w:pPr>
      <w:r>
        <w:t xml:space="preserve">Supervise the management of the HHCS website on StoreNet which is the repository for forms, marketing, procedures, programs, contacts, and training</w:t>
      </w:r>
    </w:p>
    <w:p>
      <w:pPr>
        <w:pStyle w:val="Compact"/>
        <w:numPr>
          <w:numId w:val="1001"/>
          <w:ilvl w:val="0"/>
        </w:numPr>
      </w:pPr>
      <w:r>
        <w:t xml:space="preserve">Manage day to day vendor relationship, and proactively and autonomously negotiates costs, promotional opportunities, and other business inputs</w:t>
      </w:r>
    </w:p>
    <w:p>
      <w:pPr>
        <w:pStyle w:val="Compact"/>
        <w:numPr>
          <w:numId w:val="1001"/>
          <w:ilvl w:val="0"/>
        </w:numPr>
      </w:pPr>
      <w:r>
        <w:t xml:space="preserve">Act as the P&amp;L and category owner possessing a thorough understanding of internal and external variables that impact the business</w:t>
      </w:r>
    </w:p>
    <w:p>
      <w:pPr>
        <w:pStyle w:val="Compact"/>
        <w:numPr>
          <w:numId w:val="1001"/>
          <w:ilvl w:val="0"/>
        </w:numPr>
      </w:pPr>
      <w:r>
        <w:t xml:space="preserve">Help identify, sign and on-board new vendors to build out product selection</w:t>
      </w:r>
    </w:p>
    <w:p>
      <w:pPr>
        <w:pStyle w:val="Compact"/>
        <w:numPr>
          <w:numId w:val="1001"/>
          <w:ilvl w:val="0"/>
        </w:numPr>
      </w:pPr>
      <w:r>
        <w:t xml:space="preserve">Proactively and autonomously negotiate costs, promotional opportunities, and other business inputs</w:t>
      </w:r>
    </w:p>
    <w:p>
      <w:pPr>
        <w:pStyle w:val="Compact"/>
        <w:numPr>
          <w:numId w:val="1001"/>
          <w:ilvl w:val="0"/>
        </w:numPr>
      </w:pPr>
      <w:r>
        <w:t xml:space="preserve">Conduct pricing and ROI analysis and makes recommendations for initiatives that optimize profit margin</w:t>
      </w:r>
    </w:p>
    <w:p>
      <w:pPr>
        <w:pStyle w:val="Compact"/>
        <w:numPr>
          <w:numId w:val="1001"/>
          <w:ilvl w:val="0"/>
        </w:numPr>
      </w:pPr>
      <w:r>
        <w:t xml:space="preserve">Use data to identify trends, opportunities and risks and translate those insights into actions to drive long-term growth</w:t>
      </w:r>
    </w:p>
    <w:p>
      <w:pPr>
        <w:pStyle w:val="Compact"/>
        <w:numPr>
          <w:numId w:val="1001"/>
          <w:ilvl w:val="0"/>
        </w:numPr>
      </w:pPr>
      <w:r>
        <w:t xml:space="preserve">Create and Manage automated tools to drive growth</w:t>
      </w:r>
    </w:p>
    <w:p>
      <w:pPr>
        <w:pStyle w:val="Compact"/>
        <w:numPr>
          <w:numId w:val="1001"/>
          <w:ilvl w:val="0"/>
        </w:numPr>
      </w:pPr>
      <w:r>
        <w:t xml:space="preserve">Development and presentation of activities and strategies to senior management briefing and managing agencies on day to day basis</w:t>
      </w:r>
    </w:p>
    <w:p>
      <w:pPr>
        <w:pStyle w:val="Heading2"/>
      </w:pPr>
      <w:bookmarkStart w:id="23" w:name="qualifications-for-beauty-manager"/>
      <w:r>
        <w:t xml:space="preserve">Qualifications for beauty manager</w:t>
      </w:r>
      <w:bookmarkEnd w:id="23"/>
    </w:p>
    <w:p>
      <w:pPr>
        <w:pStyle w:val="Compact"/>
        <w:numPr>
          <w:numId w:val="1002"/>
          <w:ilvl w:val="0"/>
        </w:numPr>
      </w:pPr>
      <w:r>
        <w:t xml:space="preserve">Maintain Project Critical Path schedules to track and report projects, ensuring the design is both on time and on budget</w:t>
      </w:r>
    </w:p>
    <w:p>
      <w:pPr>
        <w:pStyle w:val="Compact"/>
        <w:numPr>
          <w:numId w:val="1002"/>
          <w:ilvl w:val="0"/>
        </w:numPr>
      </w:pPr>
      <w:r>
        <w:t xml:space="preserve">Relevant experience in retail, operations or e-commerce</w:t>
      </w:r>
    </w:p>
    <w:p>
      <w:pPr>
        <w:pStyle w:val="Compact"/>
        <w:numPr>
          <w:numId w:val="1002"/>
          <w:ilvl w:val="0"/>
        </w:numPr>
      </w:pPr>
      <w:r>
        <w:t xml:space="preserve">Must have a minimum 4-6 years experience selling within CPG industry (TM, Sales Planning, Field Sales and/or Category Management)</w:t>
      </w:r>
    </w:p>
    <w:p>
      <w:pPr>
        <w:pStyle w:val="Compact"/>
        <w:numPr>
          <w:numId w:val="1002"/>
          <w:ilvl w:val="0"/>
        </w:numPr>
      </w:pPr>
      <w:r>
        <w:t xml:space="preserve">Four-year college degree, business degree preferred</w:t>
      </w:r>
    </w:p>
    <w:p>
      <w:pPr>
        <w:pStyle w:val="Compact"/>
        <w:numPr>
          <w:numId w:val="1002"/>
          <w:ilvl w:val="0"/>
        </w:numPr>
      </w:pPr>
      <w:r>
        <w:t xml:space="preserve">Experience in Insights or Analytics at a CPG manufacturer</w:t>
      </w:r>
    </w:p>
    <w:p>
      <w:pPr>
        <w:pStyle w:val="Compact"/>
        <w:numPr>
          <w:numId w:val="1002"/>
          <w:ilvl w:val="0"/>
        </w:numPr>
      </w:pPr>
      <w:r>
        <w:t xml:space="preserve">Syndicated Data Analysis Experience, preferably Nielsen or IRI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au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au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2021-10-28T13:24:11Z</dcterms:created>
  <dcterms:modified xsi:type="dcterms:W3CDTF">2021-10-28T13:24:11Z</dcterms:modified>
</cp:coreProperties>
</file>