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https://www.velvetjobs.com/job-descriptions/bd-manager</w:t>
        </w:r>
      </w:hyperlink>
    </w:p>
    <w:p>
      <w:pPr>
        <w:pStyle w:val="Heading1"/>
      </w:pPr>
      <w:bookmarkStart w:id="21" w:name="example-of-bd-manager-job-description"/>
      <w:r>
        <w:t xml:space="preserve">Example of BD Manager Job Description</w:t>
      </w:r>
      <w:bookmarkEnd w:id="21"/>
    </w:p>
    <w:p>
      <w:pPr>
        <w:pStyle w:val="Compact"/>
      </w:pPr>
      <w:r>
        <w:t xml:space="preserve">Our growing company is searching for experienced candidates for the position of BD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d-manager"/>
      <w:r>
        <w:t xml:space="preserve">Responsibilities for BD manager</w:t>
      </w:r>
      <w:bookmarkEnd w:id="22"/>
    </w:p>
    <w:p>
      <w:pPr>
        <w:pStyle w:val="Compact"/>
        <w:numPr>
          <w:numId w:val="1001"/>
          <w:ilvl w:val="0"/>
        </w:numPr>
      </w:pPr>
      <w:r>
        <w:t xml:space="preserve">Contributes to all components of the WW marketing plans for assigned products to ensure the achievement of financial/budget expectations and product line strategies, including market sensing, market development and marketing mix</w:t>
      </w:r>
    </w:p>
    <w:p>
      <w:pPr>
        <w:pStyle w:val="Compact"/>
        <w:numPr>
          <w:numId w:val="1001"/>
          <w:ilvl w:val="0"/>
        </w:numPr>
      </w:pPr>
      <w:r>
        <w:t xml:space="preserve">Continuously monitor and analyze product and market trends and propose recommendations</w:t>
      </w:r>
    </w:p>
    <w:p>
      <w:pPr>
        <w:pStyle w:val="Compact"/>
        <w:numPr>
          <w:numId w:val="1001"/>
          <w:ilvl w:val="0"/>
        </w:numPr>
      </w:pPr>
      <w:r>
        <w:t xml:space="preserve">Keep leadership updated on business plans, any changes and status of marketplace, competitive activity</w:t>
      </w:r>
    </w:p>
    <w:p>
      <w:pPr>
        <w:pStyle w:val="Compact"/>
        <w:numPr>
          <w:numId w:val="1001"/>
          <w:ilvl w:val="0"/>
        </w:numPr>
      </w:pPr>
      <w:r>
        <w:t xml:space="preserve">Work closely with the business units and functional leaders to execute strategic projects and make sure the delivery on due time</w:t>
      </w:r>
    </w:p>
    <w:p>
      <w:pPr>
        <w:pStyle w:val="Compact"/>
        <w:numPr>
          <w:numId w:val="1001"/>
          <w:ilvl w:val="0"/>
        </w:numPr>
      </w:pPr>
      <w:r>
        <w:t xml:space="preserve">Lead yearly strategic planning cycle, and organize strategic discussion involving senior managements</w:t>
      </w:r>
    </w:p>
    <w:p>
      <w:pPr>
        <w:pStyle w:val="Compact"/>
        <w:numPr>
          <w:numId w:val="1001"/>
          <w:ilvl w:val="0"/>
        </w:numPr>
      </w:pPr>
      <w:r>
        <w:t xml:space="preserve">Develop growth strategy for all issues related to coping with MNCs, develop the business model for new business and guide the set-up of commercial team of the new business</w:t>
      </w:r>
    </w:p>
    <w:p>
      <w:pPr>
        <w:pStyle w:val="Compact"/>
        <w:numPr>
          <w:numId w:val="1001"/>
          <w:ilvl w:val="0"/>
        </w:numPr>
      </w:pPr>
      <w:r>
        <w:t xml:space="preserve">Develop and refine internal marketing intelligence system, included and not limited to product database, competitor monitoring model</w:t>
      </w:r>
    </w:p>
    <w:p>
      <w:pPr>
        <w:pStyle w:val="Compact"/>
        <w:numPr>
          <w:numId w:val="1001"/>
          <w:ilvl w:val="0"/>
        </w:numPr>
      </w:pPr>
      <w:r>
        <w:t xml:space="preserve">Other corporate strategy planning base on requirements, like channel strategy, corporate capability improvement, work as a key player in cross function and cross country project coordination</w:t>
      </w:r>
    </w:p>
    <w:p>
      <w:pPr>
        <w:pStyle w:val="Compact"/>
        <w:numPr>
          <w:numId w:val="1001"/>
          <w:ilvl w:val="0"/>
        </w:numPr>
      </w:pPr>
      <w:r>
        <w:t xml:space="preserve">As a core team member to work with both internal teams and third parties to complete potential M&amp;A projects</w:t>
      </w:r>
    </w:p>
    <w:p>
      <w:pPr>
        <w:pStyle w:val="Compact"/>
        <w:numPr>
          <w:numId w:val="1001"/>
          <w:ilvl w:val="0"/>
        </w:numPr>
      </w:pPr>
      <w:r>
        <w:t xml:space="preserve">Ad hoc tasks assigned by senior managements</w:t>
      </w:r>
    </w:p>
    <w:p>
      <w:pPr>
        <w:pStyle w:val="Heading2"/>
      </w:pPr>
      <w:bookmarkStart w:id="23" w:name="qualifications-for-bd-manager"/>
      <w:r>
        <w:t xml:space="preserve">Qualifications for BD manager</w:t>
      </w:r>
      <w:bookmarkEnd w:id="23"/>
    </w:p>
    <w:p>
      <w:pPr>
        <w:pStyle w:val="Compact"/>
        <w:numPr>
          <w:numId w:val="1002"/>
          <w:ilvl w:val="0"/>
        </w:numPr>
      </w:pPr>
      <w:r>
        <w:t xml:space="preserve">Strong verbal and written communications skills effective interpersonal skills and presentation skills are required</w:t>
      </w:r>
    </w:p>
    <w:p>
      <w:pPr>
        <w:pStyle w:val="Compact"/>
        <w:numPr>
          <w:numId w:val="1002"/>
          <w:ilvl w:val="0"/>
        </w:numPr>
      </w:pPr>
      <w:r>
        <w:t xml:space="preserve">Must be self-motivated and directed, have strong follow up skills and pay close attention to detail</w:t>
      </w:r>
    </w:p>
    <w:p>
      <w:pPr>
        <w:pStyle w:val="Compact"/>
        <w:numPr>
          <w:numId w:val="1002"/>
          <w:ilvl w:val="0"/>
        </w:numPr>
      </w:pPr>
      <w:r>
        <w:t xml:space="preserve">Bachelor degree in Medical Science or Pharmacy, MBA graduate or advanced degree a plus</w:t>
      </w:r>
    </w:p>
    <w:p>
      <w:pPr>
        <w:pStyle w:val="Compact"/>
        <w:numPr>
          <w:numId w:val="1002"/>
          <w:ilvl w:val="0"/>
        </w:numPr>
      </w:pPr>
      <w:r>
        <w:t xml:space="preserve">3-5 years experience from top consulting firms, previous track record in cooperation with Pharmaceutical/Medical clients</w:t>
      </w:r>
    </w:p>
    <w:p>
      <w:pPr>
        <w:pStyle w:val="Compact"/>
        <w:numPr>
          <w:numId w:val="1002"/>
          <w:ilvl w:val="0"/>
        </w:numPr>
      </w:pPr>
      <w:r>
        <w:t xml:space="preserve">Hands on advisory or operation experience, deep insight on healthcare industry</w:t>
      </w:r>
    </w:p>
    <w:p>
      <w:pPr>
        <w:pStyle w:val="Compact"/>
        <w:numPr>
          <w:numId w:val="1002"/>
          <w:ilvl w:val="0"/>
        </w:numPr>
      </w:pPr>
      <w:r>
        <w:t xml:space="preserve">Develop business development strategies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d-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d-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2021-10-28T12:56:00Z</dcterms:created>
  <dcterms:modified xsi:type="dcterms:W3CDTF">2021-10-28T12:56:00Z</dcterms:modified>
</cp:coreProperties>
</file>